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20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276B8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100</w:t>
      </w:r>
      <w:r w:rsidR="007E0B1E"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</w:t>
      </w:r>
      <w:r w:rsidRPr="002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Osnovne škole </w:t>
      </w:r>
      <w:r w:rsidR="00276B88" w:rsidRPr="00276B88">
        <w:rPr>
          <w:rFonts w:ascii="Times New Roman" w:eastAsia="Times New Roman" w:hAnsi="Times New Roman" w:cs="Times New Roman"/>
          <w:sz w:val="24"/>
          <w:szCs w:val="24"/>
          <w:lang w:eastAsia="hr-HR"/>
        </w:rPr>
        <w:t>dr. Josipa Pančića Bribir</w:t>
      </w:r>
      <w:r w:rsidR="007E0B1E"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svezi s člankom 34.</w:t>
      </w:r>
      <w:r w:rsidR="00AA5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0B1E"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fiskalnoj odgovornosti (NN, br. 111/18.)i člankom 7. Uredbe o sastavljanju i predaji Izjave o fiskalnoj odgovornosti (NN, 95/19.) ravnatelj Škole donosi</w:t>
      </w:r>
    </w:p>
    <w:p w:rsidR="007F128B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6058" w:rsidRDefault="006D6058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8B" w:rsidRPr="00276B88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AA52A3" w:rsidRDefault="007E0B1E" w:rsidP="00F5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5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PROCEDURU</w:t>
      </w:r>
      <w:r w:rsidR="00CA630C" w:rsidRPr="00AA5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A52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BLAGAJNIČKOG POSLOVANJA</w:t>
      </w:r>
    </w:p>
    <w:p w:rsidR="00B60920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8B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6058" w:rsidRDefault="006D6058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6058" w:rsidRDefault="006D6058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6058" w:rsidRDefault="006D6058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8B" w:rsidRPr="00276B88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E20397" w:rsidRDefault="007E0B1E" w:rsidP="00E2039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0397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Ovom Procedurom blagajničkog poslovanja (dalje u tekstu: Procedura)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 se organizacija blagajničk</w:t>
      </w:r>
      <w:r w:rsidR="00276B88" w:rsidRPr="002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poslovanja Osnovne škole dr. Josipa Pančića Bribir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(dalje</w:t>
      </w:r>
      <w:r w:rsidR="00276B88" w:rsidRPr="002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76B88" w:rsidRPr="002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tekstu: Škola), poslovne knjige i dokumentacija u blagajničkom poslovanju,  blagajnički maksimum i ostale odredbe.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Blagajničko poslovanje Škola vodi u digitalnom obliku ili papirnatom obliku.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navedeni u ovoj Proceduri neutralni su glede rodne pripadnosti i odnose se na osobe oba spola.</w:t>
      </w:r>
    </w:p>
    <w:p w:rsidR="00B60920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6058" w:rsidRDefault="006D6058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6058" w:rsidRPr="00276B88" w:rsidRDefault="006D6058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E20397" w:rsidRDefault="007E0B1E" w:rsidP="00E2039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0397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BLAGAJNIČKI MAKSIMUM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redovnog poslovanja škole utvrđuje se blagajnički maksimum u iznosu od 5.000,00 kuna.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 smislu stavka 1. ovog članka, u svim situacijama u kojima je to propisano i moguće, preporučuje se bezgotovinsko poslovanje putem poslovn</w:t>
      </w:r>
      <w:r w:rsidR="00EF76C0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računa škol</w:t>
      </w:r>
      <w:r w:rsidR="00EF76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otvoren</w:t>
      </w:r>
      <w:r w:rsidR="00EF76C0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poslovn</w:t>
      </w:r>
      <w:r w:rsidR="00EF76C0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ban</w:t>
      </w:r>
      <w:r w:rsidR="00EF76C0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, dok se gotovinska plaćanja i naplate koriste samo u za to uobičajenim situacijama, odnosno ukoliko se za tim ukaže posebna potreba, hitnost i slično.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sredstava iznad 5.000,00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kuna, odnosno iznad blagajničkog maksimuma, koji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na kraju radnog dana ostaje u blagajni, treba položiti na poslovni račun Škole isti dan ili najkasnije drugi radni dan.</w:t>
      </w:r>
    </w:p>
    <w:p w:rsidR="00B60920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8B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8B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8B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128B" w:rsidRDefault="007F128B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E20397" w:rsidRDefault="007E0B1E" w:rsidP="00E2039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039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EVIDENCIJE O BLAGAJNIČKOM POSLOVANJU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5CE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Blagajničko poslovanje evidentira se preko blagajničkih isprava:</w:t>
      </w:r>
    </w:p>
    <w:p w:rsidR="000525CE" w:rsidRDefault="000525C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5CE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blagajničke uplatnice,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A52A3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blagajničke isplatnice</w:t>
      </w:r>
    </w:p>
    <w:p w:rsidR="000525CE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blagajničkog izvještaja.</w:t>
      </w:r>
    </w:p>
    <w:p w:rsidR="000525CE" w:rsidRDefault="000525C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0B1E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svaku pojedinačnu uplatu i isplatu novca iz blagajne izdaje se zasebna numerirana uplatnica odnosno isplatnica koju potpisuje blagajnik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-računovođa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uplatitelj odnosno isplatitelj.</w:t>
      </w:r>
    </w:p>
    <w:p w:rsidR="00B60920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BB48A2" w:rsidRPr="00276B88" w:rsidRDefault="00BB48A2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Blagajničko poslovanje evidentira se elektronski ili ručno. U slučaju vođenja blagajničkog poslovanja elektronski blagajničke isprave moraju imati zadovoljavajuću formu (naziv i redni broj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isprave, uplaćeni/isplaćeni iznos, datum i mjesto izdavanja isprave, kratak opis poslovne transakcije,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 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blagajnika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>-računovođe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, uplatitelja/isplatitelja,  te pečat izdavatelja isprave).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Gotovinska novčana sredstva drže se u kasi pomoćne blagajne kojom rukuje </w:t>
      </w:r>
      <w:r w:rsidR="00747B8F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blagajnik-računovođa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odgovoran za </w:t>
      </w:r>
      <w:r w:rsidR="00E00A1B">
        <w:rPr>
          <w:rFonts w:ascii="Times New Roman" w:eastAsia="Times New Roman" w:hAnsi="Times New Roman" w:cs="Times New Roman"/>
          <w:sz w:val="24"/>
          <w:szCs w:val="24"/>
          <w:lang w:eastAsia="hr-HR"/>
        </w:rPr>
        <w:t>uplate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, isplate i stanje gotovine u pomoćnoj blagajni.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7B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Blagajnik-računovođa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redovito raditi obračun pomoćne blagajne  uz svu popratnu dokumentaciju.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</w:t>
      </w:r>
      <w:r w:rsidR="00747B8F">
        <w:rPr>
          <w:rFonts w:ascii="Times New Roman" w:eastAsia="Times New Roman" w:hAnsi="Times New Roman" w:cs="Times New Roman"/>
          <w:sz w:val="24"/>
          <w:szCs w:val="24"/>
          <w:lang w:eastAsia="hr-HR"/>
        </w:rPr>
        <w:t>đa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evidentirati blagajničko poslovanje glavne blagajne te je kao takav odgovoran za gotovinska sredstva u glavnoj blagajni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Kontrolu blagajničkog poslovanja obavlja </w:t>
      </w:r>
      <w:r w:rsidR="00747B8F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osoba koju ravnatelj ovlasti posebnom odlukom. 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E20397" w:rsidRDefault="007E0B1E" w:rsidP="00E2039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0397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ODGOVORNOST ZA BLAGAJNIČKO POSLOVANJE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Gotovinska novčana sredstva se drže u sefu škole kojim rukuje blagajnik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>-računovođa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Ključ od blagajne 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ima  blagajnik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>-računovođa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F76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F76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rezervni ključ ima ravnatelj.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Prilikom svakog napuštanja radnog mjesta blagajnik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>-računovođa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zaključati sef. 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Blagajnik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-računovođa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je odgovoran za uplate, isplate i stanje gotovine u blagajni.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Blagajnik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-računovođa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redovito polagati novac na poslovni račun Škole te voditi računa o količini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primljenog i izdanog novca.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Polaganje novca na poslovni račun kao i isplatu gotovine s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poslovnog računa Škole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obavljati i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osoba ovlaštena 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ravnatelja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Zaprimljenu dokumentaciju blagajnik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>-računovođa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kontrolira formalno i suštinski, fizičkim brojanjem potvrđuje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točnost uplaćene gotovine, ispisuje uplatnicu na ime i svrhu uplate prema priloženoj dokumentaciji s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potpisom uplatitelja, ispisuje isplatnicu na ime i svrhu isplate po priloženom računu i obavlja isplatu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gotovine s potpisom primatelja tj. osobe kojoj je isplaćena gotovina.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E20397" w:rsidRDefault="007E0B1E" w:rsidP="00E2039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0397">
        <w:rPr>
          <w:rFonts w:ascii="Times New Roman" w:eastAsia="Times New Roman" w:hAnsi="Times New Roman" w:cs="Times New Roman"/>
          <w:sz w:val="24"/>
          <w:szCs w:val="24"/>
          <w:lang w:eastAsia="hr-HR"/>
        </w:rPr>
        <w:t>UPLATE I ISPLATE U BLAGAJNI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25CE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 blagajnu Škole evidentiraju se sljedeće uplate:</w:t>
      </w:r>
      <w:r w:rsidR="000525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525CE" w:rsidRDefault="000525C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0ADD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podignuta gotovina s poslovnog računa škole </w:t>
      </w:r>
    </w:p>
    <w:p w:rsidR="000525CE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osiguranje učenika</w:t>
      </w:r>
    </w:p>
    <w:p w:rsidR="00BB48A2" w:rsidRDefault="007B0ADD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 od prodaje proizvoda školske zadruge</w:t>
      </w:r>
    </w:p>
    <w:p w:rsidR="007B0ADD" w:rsidRDefault="00BB48A2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uplate za školsku marendu</w:t>
      </w:r>
    </w:p>
    <w:p w:rsidR="007B0ADD" w:rsidRDefault="007B0ADD" w:rsidP="007B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uplate u gotovini koje su nastale kao rezultat redovnog poslovanja </w:t>
      </w:r>
    </w:p>
    <w:p w:rsidR="007B0ADD" w:rsidRPr="007E0B1E" w:rsidRDefault="007B0ADD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Uplate učenika koje prikuplja razrednik u okviru svog tjednog odnosno godišnjeg zaduženja,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uplaćuju se u blagajnu Škole zajednički za cijeli razredni odjel izdavanjem blagajničke uplatnice na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uplaćeni iznos. Razrednici vode evidenciju o uplatama učenika</w:t>
      </w:r>
      <w:r w:rsidR="00BB48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prilažu popis na kojem su navedena imena učenika, iznos uplate po svakom učeniku, ukupan iznos za cijeli razred te potpis razrednika. 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009C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Iz blagajne Škole evidentiraju se sljedeće isplate:</w:t>
      </w:r>
    </w:p>
    <w:p w:rsidR="00221C64" w:rsidRDefault="00221C64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009C" w:rsidRDefault="00221C64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polog prikupljenih novčanih sredstava na poslovni račun Škole.</w:t>
      </w:r>
    </w:p>
    <w:p w:rsidR="005B009C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="00221C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redstva za manje materijalne troškove uz obvezno prilaganje R1 računa</w:t>
      </w:r>
    </w:p>
    <w:p w:rsidR="00221C64" w:rsidRDefault="00221C64" w:rsidP="0022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isplate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gotovini koje su nastale kao rezultat redovnog poslovanja 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Isplate koje se evidentiraju u blagajni Škole mogu se obavljati samo na osnovu prethodno izdanog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 kojim se dokazuje nastali poslovni događaj (račun, nalog ili drugi relevantan dokument)</w:t>
      </w:r>
      <w:r w:rsidR="007B0A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kojeg svojim potpisom odobrava ravnatelj.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B0ADD" w:rsidRPr="00276B88" w:rsidRDefault="007B0ADD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221C6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0EA7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dokument u vezi s gotovinskom uplatom i isplatom mora biti numeriran i popunjen tako da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isključuje mogućnost naknadnog dopisivanja. U iznimnim slučajevima dozvoljeno je napraviti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ispravak krivo upisanog podatka na način da se na postojećem dokumentu krivo upisani podatak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precrta te upiše ispravan podatak uz potpis osobe koja je napravila ispravak.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Blagajnička uplatnica se ispostavlja u 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>dva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primjerka, 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daje uplatitelju, 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>a drugi se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prilaže 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blagajnički izvještaj, </w:t>
      </w:r>
    </w:p>
    <w:p w:rsidR="00B60920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Blagajnička isplatnica ispostavlja se u dva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primjerka, 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jedna blagajnička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isplatnic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prilaže se uz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blagajnički izvještaj zajedno s pripadajućom dokumentacijom temeljem koje je izvršena isplata novca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blagajne, dok 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drugi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primjerak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>daje primatelju kojem su sredstva isplaćena  i koji ju je dužan potpisati kao potvrdu primitka novca.</w:t>
      </w:r>
    </w:p>
    <w:p w:rsidR="00680EA7" w:rsidRDefault="00680EA7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0EA7" w:rsidRDefault="00680EA7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0EA7" w:rsidRDefault="00680EA7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0EA7" w:rsidRDefault="00680EA7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0EA7" w:rsidRDefault="00680EA7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0920" w:rsidRPr="00276B88" w:rsidRDefault="007E0B1E" w:rsidP="0027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1</w:t>
      </w:r>
      <w:r w:rsidR="00221C6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0920" w:rsidRPr="00276B88" w:rsidRDefault="00B60920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7DDA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Blagajnička izvješća Škol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 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 zaključuje ovisno o potrebama Škole dnevno, tjedno, dvotjedno ili mjesečno. Utvrđivanje stvarnog stanja blagajne obavlja se na kraju svakog radnog dana.</w:t>
      </w:r>
    </w:p>
    <w:p w:rsidR="00567DDA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 blagajnička izvješća se kronološki unose sve uplate i isplate provedene u razdoblju sastavljanja izvješća po datumu, naznaci i broju uplate/isplate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iznosu  i kont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>u.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35488" w:rsidRDefault="00567DDA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7E0B1E"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a kraju se iskazuje ukupan primitak odnosno izdatak, zatečeno početno stanje i završno stanje blagajne na dan kada se izvješće sastavlja.</w:t>
      </w:r>
    </w:p>
    <w:p w:rsidR="00567DDA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Isto predstavlja stanje gotovine u blagajni na dan izrade izvješća</w:t>
      </w:r>
      <w:r w:rsidR="00567D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25F7F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Uz blagajničko izvješće se prilažu sve uplatnice i isplatnice sa prilozima.</w:t>
      </w:r>
    </w:p>
    <w:p w:rsidR="00AA52A3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Blagajničko izvješće potpisuje blagajnik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>-računovođa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A52A3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Blagajnički izvještaj kontrolira 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</w:t>
      </w: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potvrđuje svojim potpisom.</w:t>
      </w:r>
      <w:r w:rsidR="005B0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E0B1E" w:rsidRPr="007E0B1E" w:rsidRDefault="007E0B1E" w:rsidP="007E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0B1E">
        <w:rPr>
          <w:rFonts w:ascii="Times New Roman" w:eastAsia="Times New Roman" w:hAnsi="Times New Roman" w:cs="Times New Roman"/>
          <w:sz w:val="24"/>
          <w:szCs w:val="24"/>
          <w:lang w:eastAsia="hr-HR"/>
        </w:rPr>
        <w:t>Blagajnički izvještaj se  evidentira u Glavnoj knjizi te raspoređuje na odgovarajuća konta.</w:t>
      </w:r>
    </w:p>
    <w:p w:rsidR="00B2189E" w:rsidRPr="00276B88" w:rsidRDefault="00F4741E">
      <w:pPr>
        <w:rPr>
          <w:rFonts w:ascii="Times New Roman" w:hAnsi="Times New Roman" w:cs="Times New Roman"/>
          <w:sz w:val="24"/>
          <w:szCs w:val="24"/>
        </w:rPr>
      </w:pPr>
    </w:p>
    <w:p w:rsidR="00B60920" w:rsidRPr="00E20397" w:rsidRDefault="00B60920" w:rsidP="00E203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397">
        <w:rPr>
          <w:rFonts w:ascii="Times New Roman" w:hAnsi="Times New Roman" w:cs="Times New Roman"/>
          <w:sz w:val="24"/>
          <w:szCs w:val="24"/>
        </w:rPr>
        <w:t>ZAVRŠNE ODREDBE</w:t>
      </w:r>
    </w:p>
    <w:p w:rsidR="00B60920" w:rsidRPr="00276B88" w:rsidRDefault="00B60920" w:rsidP="00276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B88">
        <w:rPr>
          <w:rFonts w:ascii="Times New Roman" w:hAnsi="Times New Roman" w:cs="Times New Roman"/>
          <w:sz w:val="24"/>
          <w:szCs w:val="24"/>
        </w:rPr>
        <w:t>Članak 1</w:t>
      </w:r>
      <w:r w:rsidR="00221C64">
        <w:rPr>
          <w:rFonts w:ascii="Times New Roman" w:hAnsi="Times New Roman" w:cs="Times New Roman"/>
          <w:sz w:val="24"/>
          <w:szCs w:val="24"/>
        </w:rPr>
        <w:t>5</w:t>
      </w:r>
      <w:r w:rsidRPr="00276B88">
        <w:rPr>
          <w:rFonts w:ascii="Times New Roman" w:hAnsi="Times New Roman" w:cs="Times New Roman"/>
          <w:sz w:val="24"/>
          <w:szCs w:val="24"/>
        </w:rPr>
        <w:t>.</w:t>
      </w:r>
    </w:p>
    <w:p w:rsidR="00B60920" w:rsidRPr="00276B88" w:rsidRDefault="00B60920">
      <w:pPr>
        <w:rPr>
          <w:rFonts w:ascii="Times New Roman" w:hAnsi="Times New Roman" w:cs="Times New Roman"/>
          <w:sz w:val="24"/>
          <w:szCs w:val="24"/>
        </w:rPr>
      </w:pPr>
      <w:r w:rsidRPr="00276B88">
        <w:rPr>
          <w:rFonts w:ascii="Times New Roman" w:hAnsi="Times New Roman" w:cs="Times New Roman"/>
          <w:sz w:val="24"/>
          <w:szCs w:val="24"/>
        </w:rPr>
        <w:t xml:space="preserve">Ova Procedura objavljena je oglasnoj ploči i </w:t>
      </w:r>
      <w:r w:rsidR="005B009C">
        <w:rPr>
          <w:rFonts w:ascii="Times New Roman" w:hAnsi="Times New Roman" w:cs="Times New Roman"/>
          <w:sz w:val="24"/>
          <w:szCs w:val="24"/>
        </w:rPr>
        <w:t xml:space="preserve">mrežnim stranicama Škole dana 29. svibnja </w:t>
      </w:r>
      <w:r w:rsidR="00E00A1B">
        <w:rPr>
          <w:rFonts w:ascii="Times New Roman" w:hAnsi="Times New Roman" w:cs="Times New Roman"/>
          <w:sz w:val="24"/>
          <w:szCs w:val="24"/>
        </w:rPr>
        <w:t>2</w:t>
      </w:r>
      <w:r w:rsidR="005B009C">
        <w:rPr>
          <w:rFonts w:ascii="Times New Roman" w:hAnsi="Times New Roman" w:cs="Times New Roman"/>
          <w:sz w:val="24"/>
          <w:szCs w:val="24"/>
        </w:rPr>
        <w:t>020</w:t>
      </w:r>
      <w:r w:rsidRPr="00276B88">
        <w:rPr>
          <w:rFonts w:ascii="Times New Roman" w:hAnsi="Times New Roman" w:cs="Times New Roman"/>
          <w:sz w:val="24"/>
          <w:szCs w:val="24"/>
        </w:rPr>
        <w:t>. i stupila je na snagu i primjenjuje se od dana objave.</w:t>
      </w:r>
    </w:p>
    <w:p w:rsidR="00B60920" w:rsidRDefault="00B60920">
      <w:pPr>
        <w:rPr>
          <w:rFonts w:ascii="Times New Roman" w:hAnsi="Times New Roman" w:cs="Times New Roman"/>
          <w:sz w:val="24"/>
          <w:szCs w:val="24"/>
        </w:rPr>
      </w:pPr>
    </w:p>
    <w:p w:rsidR="00680EA7" w:rsidRDefault="00680EA7">
      <w:pPr>
        <w:rPr>
          <w:rFonts w:ascii="Times New Roman" w:hAnsi="Times New Roman" w:cs="Times New Roman"/>
          <w:sz w:val="24"/>
          <w:szCs w:val="24"/>
        </w:rPr>
      </w:pPr>
    </w:p>
    <w:p w:rsidR="00680EA7" w:rsidRPr="00276B88" w:rsidRDefault="00680EA7">
      <w:pPr>
        <w:rPr>
          <w:rFonts w:ascii="Times New Roman" w:hAnsi="Times New Roman" w:cs="Times New Roman"/>
          <w:sz w:val="24"/>
          <w:szCs w:val="24"/>
        </w:rPr>
      </w:pPr>
    </w:p>
    <w:p w:rsidR="00B60920" w:rsidRPr="00276B88" w:rsidRDefault="00B60920">
      <w:pPr>
        <w:rPr>
          <w:rFonts w:ascii="Times New Roman" w:hAnsi="Times New Roman" w:cs="Times New Roman"/>
          <w:sz w:val="24"/>
          <w:szCs w:val="24"/>
        </w:rPr>
      </w:pPr>
      <w:r w:rsidRPr="00276B88">
        <w:rPr>
          <w:rFonts w:ascii="Times New Roman" w:hAnsi="Times New Roman" w:cs="Times New Roman"/>
          <w:sz w:val="24"/>
          <w:szCs w:val="24"/>
        </w:rPr>
        <w:t>KLA</w:t>
      </w:r>
      <w:r w:rsidR="00276B88" w:rsidRPr="00276B88">
        <w:rPr>
          <w:rFonts w:ascii="Times New Roman" w:hAnsi="Times New Roman" w:cs="Times New Roman"/>
          <w:sz w:val="24"/>
          <w:szCs w:val="24"/>
        </w:rPr>
        <w:t xml:space="preserve">SA: </w:t>
      </w:r>
      <w:r w:rsidR="005B009C">
        <w:rPr>
          <w:rFonts w:ascii="Times New Roman" w:hAnsi="Times New Roman" w:cs="Times New Roman"/>
          <w:sz w:val="24"/>
          <w:szCs w:val="24"/>
        </w:rPr>
        <w:t>012-03/20-01/4</w:t>
      </w:r>
    </w:p>
    <w:p w:rsidR="00B60920" w:rsidRDefault="00B60920">
      <w:pPr>
        <w:rPr>
          <w:rFonts w:ascii="Times New Roman" w:hAnsi="Times New Roman" w:cs="Times New Roman"/>
          <w:sz w:val="24"/>
          <w:szCs w:val="24"/>
        </w:rPr>
      </w:pPr>
      <w:r w:rsidRPr="00276B88">
        <w:rPr>
          <w:rFonts w:ascii="Times New Roman" w:hAnsi="Times New Roman" w:cs="Times New Roman"/>
          <w:sz w:val="24"/>
          <w:szCs w:val="24"/>
        </w:rPr>
        <w:t>URBROJ:</w:t>
      </w:r>
      <w:r w:rsidR="005B009C">
        <w:rPr>
          <w:rFonts w:ascii="Times New Roman" w:hAnsi="Times New Roman" w:cs="Times New Roman"/>
          <w:sz w:val="24"/>
          <w:szCs w:val="24"/>
        </w:rPr>
        <w:t xml:space="preserve"> 2107-35-20-4</w:t>
      </w:r>
    </w:p>
    <w:p w:rsidR="00680EA7" w:rsidRPr="00276B88" w:rsidRDefault="00680EA7">
      <w:pPr>
        <w:rPr>
          <w:rFonts w:ascii="Times New Roman" w:hAnsi="Times New Roman" w:cs="Times New Roman"/>
          <w:sz w:val="24"/>
          <w:szCs w:val="24"/>
        </w:rPr>
      </w:pPr>
    </w:p>
    <w:p w:rsidR="00B60920" w:rsidRDefault="00276B88">
      <w:pPr>
        <w:rPr>
          <w:rFonts w:ascii="Times New Roman" w:hAnsi="Times New Roman" w:cs="Times New Roman"/>
          <w:sz w:val="24"/>
          <w:szCs w:val="24"/>
        </w:rPr>
      </w:pPr>
      <w:r w:rsidRPr="00276B88">
        <w:rPr>
          <w:rFonts w:ascii="Times New Roman" w:hAnsi="Times New Roman" w:cs="Times New Roman"/>
          <w:sz w:val="24"/>
          <w:szCs w:val="24"/>
        </w:rPr>
        <w:t>Bribir,</w:t>
      </w:r>
      <w:r w:rsidR="005B009C">
        <w:rPr>
          <w:rFonts w:ascii="Times New Roman" w:hAnsi="Times New Roman" w:cs="Times New Roman"/>
          <w:sz w:val="24"/>
          <w:szCs w:val="24"/>
        </w:rPr>
        <w:t xml:space="preserve"> 29. svibnja 2020</w:t>
      </w:r>
      <w:r w:rsidR="00B60920" w:rsidRPr="00276B88">
        <w:rPr>
          <w:rFonts w:ascii="Times New Roman" w:hAnsi="Times New Roman" w:cs="Times New Roman"/>
          <w:sz w:val="24"/>
          <w:szCs w:val="24"/>
        </w:rPr>
        <w:t>.</w:t>
      </w:r>
    </w:p>
    <w:p w:rsidR="00680EA7" w:rsidRDefault="00680EA7">
      <w:pPr>
        <w:rPr>
          <w:rFonts w:ascii="Times New Roman" w:hAnsi="Times New Roman" w:cs="Times New Roman"/>
          <w:sz w:val="24"/>
          <w:szCs w:val="24"/>
        </w:rPr>
      </w:pPr>
    </w:p>
    <w:p w:rsidR="00680EA7" w:rsidRPr="00276B88" w:rsidRDefault="00680EA7">
      <w:pPr>
        <w:rPr>
          <w:rFonts w:ascii="Times New Roman" w:hAnsi="Times New Roman" w:cs="Times New Roman"/>
          <w:sz w:val="24"/>
          <w:szCs w:val="24"/>
        </w:rPr>
      </w:pPr>
    </w:p>
    <w:p w:rsidR="00B60920" w:rsidRPr="00276B88" w:rsidRDefault="00680EA7" w:rsidP="00B6092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0920" w:rsidRPr="00276B88">
        <w:rPr>
          <w:rFonts w:ascii="Times New Roman" w:hAnsi="Times New Roman" w:cs="Times New Roman"/>
          <w:sz w:val="24"/>
          <w:szCs w:val="24"/>
        </w:rPr>
        <w:t>Ravnatelj</w:t>
      </w:r>
    </w:p>
    <w:p w:rsidR="00B60920" w:rsidRPr="00276B88" w:rsidRDefault="00680EA7" w:rsidP="00B6092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6B88" w:rsidRPr="00276B88">
        <w:rPr>
          <w:rFonts w:ascii="Times New Roman" w:hAnsi="Times New Roman" w:cs="Times New Roman"/>
          <w:sz w:val="24"/>
          <w:szCs w:val="24"/>
        </w:rPr>
        <w:t>Goran Matić</w:t>
      </w:r>
      <w:r w:rsidR="00B60920" w:rsidRPr="00276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920" w:rsidRPr="00276B88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sectPr w:rsidR="00B60920" w:rsidRPr="0027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C2"/>
    <w:multiLevelType w:val="hybridMultilevel"/>
    <w:tmpl w:val="CF5EC74E"/>
    <w:lvl w:ilvl="0" w:tplc="620E33E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E"/>
    <w:rsid w:val="00035488"/>
    <w:rsid w:val="000525CE"/>
    <w:rsid w:val="00221C64"/>
    <w:rsid w:val="00226AFF"/>
    <w:rsid w:val="00276B88"/>
    <w:rsid w:val="00567DDA"/>
    <w:rsid w:val="005B009C"/>
    <w:rsid w:val="00680EA7"/>
    <w:rsid w:val="006D6058"/>
    <w:rsid w:val="00747B8F"/>
    <w:rsid w:val="007B0ADD"/>
    <w:rsid w:val="007E0B1E"/>
    <w:rsid w:val="007F128B"/>
    <w:rsid w:val="00AA52A3"/>
    <w:rsid w:val="00B60920"/>
    <w:rsid w:val="00BB48A2"/>
    <w:rsid w:val="00C06A9D"/>
    <w:rsid w:val="00CA630C"/>
    <w:rsid w:val="00E00A1B"/>
    <w:rsid w:val="00E166FC"/>
    <w:rsid w:val="00E20397"/>
    <w:rsid w:val="00EF76C0"/>
    <w:rsid w:val="00F25F7F"/>
    <w:rsid w:val="00F4741E"/>
    <w:rsid w:val="00F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840AC-4DE4-4AA1-AD9C-0632F4A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3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</cp:revision>
  <cp:lastPrinted>2021-03-26T11:15:00Z</cp:lastPrinted>
  <dcterms:created xsi:type="dcterms:W3CDTF">2021-03-26T12:16:00Z</dcterms:created>
  <dcterms:modified xsi:type="dcterms:W3CDTF">2021-03-26T12:16:00Z</dcterms:modified>
</cp:coreProperties>
</file>