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2E" w:rsidRPr="001C497F" w:rsidRDefault="004C192E" w:rsidP="004C192E">
      <w:pPr>
        <w:pStyle w:val="Bezproreda"/>
        <w:rPr>
          <w:rFonts w:ascii="Arial" w:hAnsi="Arial" w:cs="Arial"/>
          <w:b/>
          <w:sz w:val="24"/>
          <w:szCs w:val="24"/>
        </w:rPr>
      </w:pPr>
      <w:r w:rsidRPr="001C497F">
        <w:rPr>
          <w:rFonts w:ascii="Arial" w:hAnsi="Arial" w:cs="Arial"/>
          <w:b/>
          <w:sz w:val="24"/>
          <w:szCs w:val="24"/>
        </w:rPr>
        <w:t>OSNOVNA ŠKOLA DR</w:t>
      </w:r>
      <w:r w:rsidR="005A30D0">
        <w:rPr>
          <w:rFonts w:ascii="Arial" w:hAnsi="Arial" w:cs="Arial"/>
          <w:b/>
          <w:sz w:val="24"/>
          <w:szCs w:val="24"/>
        </w:rPr>
        <w:t>.</w:t>
      </w:r>
      <w:r w:rsidRPr="001C497F">
        <w:rPr>
          <w:rFonts w:ascii="Arial" w:hAnsi="Arial" w:cs="Arial"/>
          <w:b/>
          <w:sz w:val="24"/>
          <w:szCs w:val="24"/>
        </w:rPr>
        <w:t xml:space="preserve"> JOSIPA PANČIĆA</w:t>
      </w: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BRIBIR, </w:t>
      </w: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KIČERI BB              </w:t>
      </w: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KLASA:</w:t>
      </w:r>
      <w:r w:rsidR="006E5BE6">
        <w:rPr>
          <w:rFonts w:ascii="Arial" w:hAnsi="Arial" w:cs="Arial"/>
          <w:sz w:val="24"/>
          <w:szCs w:val="24"/>
        </w:rPr>
        <w:t>011-03/24-03/1</w:t>
      </w:r>
    </w:p>
    <w:p w:rsidR="004C192E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URBROJ:</w:t>
      </w:r>
      <w:r>
        <w:rPr>
          <w:rFonts w:ascii="Arial" w:hAnsi="Arial" w:cs="Arial"/>
          <w:sz w:val="24"/>
          <w:szCs w:val="24"/>
        </w:rPr>
        <w:t>2107-35-</w:t>
      </w:r>
      <w:r w:rsidR="006E5BE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-</w:t>
      </w:r>
      <w:r w:rsidR="006E5BE6">
        <w:rPr>
          <w:rFonts w:ascii="Arial" w:hAnsi="Arial" w:cs="Arial"/>
          <w:sz w:val="24"/>
          <w:szCs w:val="24"/>
        </w:rPr>
        <w:t>1</w:t>
      </w:r>
    </w:p>
    <w:p w:rsidR="00EF59DE" w:rsidRPr="001C497F" w:rsidRDefault="00EF59D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Bribir,</w:t>
      </w:r>
      <w:r w:rsidR="006E5BE6">
        <w:rPr>
          <w:rFonts w:ascii="Arial" w:hAnsi="Arial" w:cs="Arial"/>
          <w:sz w:val="24"/>
          <w:szCs w:val="24"/>
        </w:rPr>
        <w:t xml:space="preserve"> 12</w:t>
      </w:r>
      <w:r w:rsidRPr="001C49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6E5BE6">
        <w:rPr>
          <w:rFonts w:ascii="Arial" w:hAnsi="Arial" w:cs="Arial"/>
          <w:sz w:val="24"/>
          <w:szCs w:val="24"/>
        </w:rPr>
        <w:t>6</w:t>
      </w:r>
      <w:r w:rsidRPr="001C497F">
        <w:rPr>
          <w:rFonts w:ascii="Arial" w:hAnsi="Arial" w:cs="Arial"/>
          <w:sz w:val="24"/>
          <w:szCs w:val="24"/>
        </w:rPr>
        <w:t>.20</w:t>
      </w:r>
      <w:r w:rsidR="006E5BE6">
        <w:rPr>
          <w:rFonts w:ascii="Arial" w:hAnsi="Arial" w:cs="Arial"/>
          <w:sz w:val="24"/>
          <w:szCs w:val="24"/>
        </w:rPr>
        <w:t>24</w:t>
      </w:r>
      <w:r w:rsidRPr="001C49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C497F">
        <w:rPr>
          <w:rFonts w:ascii="Arial" w:hAnsi="Arial" w:cs="Arial"/>
          <w:sz w:val="24"/>
          <w:szCs w:val="24"/>
        </w:rPr>
        <w:t>godine</w:t>
      </w: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395A04" w:rsidRPr="00395A04" w:rsidRDefault="004C192E" w:rsidP="005A30D0">
      <w:pPr>
        <w:jc w:val="both"/>
        <w:rPr>
          <w:rFonts w:ascii="Arial" w:hAnsi="Arial" w:cs="Arial"/>
        </w:rPr>
      </w:pPr>
      <w:r w:rsidRPr="001C497F">
        <w:rPr>
          <w:rFonts w:ascii="Arial" w:hAnsi="Arial" w:cs="Arial"/>
        </w:rPr>
        <w:tab/>
      </w:r>
      <w:r w:rsidR="00395A04" w:rsidRPr="00395A04">
        <w:rPr>
          <w:rFonts w:ascii="Arial" w:hAnsi="Arial" w:cs="Arial"/>
        </w:rPr>
        <w:t>Na temelju članka 34. Zakona o fiskalnoj odgovornosti (NN 111/18), članka 7. Uredbe o sastavljanju i predaji Izjave o fiskalnoj odgovornosti i izvještaja o primjeni fiskalnih pravila (NN 95/19) i članka 100. Statuta Osnovne škole dr. Josipa Pančića Bribir, ravnatelj Škole  donosi</w:t>
      </w:r>
    </w:p>
    <w:p w:rsidR="00E5466E" w:rsidRDefault="004C192E" w:rsidP="004C192E">
      <w:pPr>
        <w:pStyle w:val="Bezproreda"/>
        <w:ind w:right="-141"/>
        <w:rPr>
          <w:rFonts w:ascii="Arial" w:hAnsi="Arial" w:cs="Arial"/>
          <w:sz w:val="24"/>
          <w:szCs w:val="24"/>
        </w:rPr>
      </w:pPr>
      <w:r w:rsidRPr="00395A04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4C192E" w:rsidRPr="001C497F" w:rsidRDefault="004C192E" w:rsidP="004C192E">
      <w:pPr>
        <w:pStyle w:val="Bezproreda"/>
        <w:ind w:right="-141"/>
        <w:rPr>
          <w:rFonts w:ascii="Arial" w:hAnsi="Arial" w:cs="Arial"/>
          <w:sz w:val="24"/>
          <w:szCs w:val="24"/>
        </w:rPr>
      </w:pPr>
      <w:r w:rsidRPr="00395A04">
        <w:rPr>
          <w:rFonts w:ascii="Arial" w:hAnsi="Arial" w:cs="Arial"/>
          <w:sz w:val="24"/>
          <w:szCs w:val="24"/>
        </w:rPr>
        <w:t xml:space="preserve">                  </w:t>
      </w:r>
    </w:p>
    <w:p w:rsidR="004C192E" w:rsidRPr="001C497F" w:rsidRDefault="004C192E" w:rsidP="004C192E">
      <w:pPr>
        <w:pStyle w:val="Bezproreda"/>
        <w:ind w:right="-141"/>
        <w:rPr>
          <w:rFonts w:ascii="Arial" w:hAnsi="Arial" w:cs="Arial"/>
          <w:b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1C49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192E" w:rsidRPr="001C497F" w:rsidRDefault="004C192E" w:rsidP="004C192E">
      <w:pPr>
        <w:pStyle w:val="Bezproreda"/>
        <w:rPr>
          <w:rFonts w:ascii="Arial" w:hAnsi="Arial" w:cs="Arial"/>
          <w:b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  <w:t xml:space="preserve">       </w:t>
      </w:r>
      <w:r w:rsidRPr="001C497F">
        <w:rPr>
          <w:rFonts w:ascii="Arial" w:hAnsi="Arial" w:cs="Arial"/>
          <w:b/>
          <w:sz w:val="24"/>
          <w:szCs w:val="24"/>
        </w:rPr>
        <w:t>PROCEDUR</w:t>
      </w:r>
      <w:r>
        <w:rPr>
          <w:rFonts w:ascii="Arial" w:hAnsi="Arial" w:cs="Arial"/>
          <w:b/>
          <w:sz w:val="24"/>
          <w:szCs w:val="24"/>
        </w:rPr>
        <w:t>U</w:t>
      </w:r>
      <w:r w:rsidRPr="001C497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PRAĆENJA I </w:t>
      </w:r>
      <w:r w:rsidRPr="001C497F">
        <w:rPr>
          <w:rFonts w:ascii="Arial" w:hAnsi="Arial" w:cs="Arial"/>
          <w:b/>
          <w:sz w:val="24"/>
          <w:szCs w:val="24"/>
        </w:rPr>
        <w:t>NAPLATE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C497F">
        <w:rPr>
          <w:rFonts w:ascii="Arial" w:hAnsi="Arial" w:cs="Arial"/>
          <w:b/>
          <w:sz w:val="24"/>
          <w:szCs w:val="24"/>
        </w:rPr>
        <w:t xml:space="preserve"> PRIHODA</w:t>
      </w:r>
    </w:p>
    <w:p w:rsidR="004C192E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4C192E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Članak 1.</w:t>
      </w: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Ova </w:t>
      </w:r>
      <w:r>
        <w:rPr>
          <w:rFonts w:ascii="Arial" w:hAnsi="Arial" w:cs="Arial"/>
          <w:sz w:val="24"/>
          <w:szCs w:val="24"/>
        </w:rPr>
        <w:t>procedura</w:t>
      </w:r>
      <w:r w:rsidRPr="001C497F">
        <w:rPr>
          <w:rFonts w:ascii="Arial" w:hAnsi="Arial" w:cs="Arial"/>
          <w:sz w:val="24"/>
          <w:szCs w:val="24"/>
        </w:rPr>
        <w:t xml:space="preserve"> ima za cilj osigurati učinkovit sustav nadzora naplate prihoda Škole, a u cilju  pravovremene naplate potraživanja.                                                                    </w:t>
      </w:r>
    </w:p>
    <w:p w:rsidR="004C192E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192E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              </w:t>
      </w:r>
    </w:p>
    <w:p w:rsidR="004C192E" w:rsidRPr="001C497F" w:rsidRDefault="004C192E" w:rsidP="004C192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Članak 2.</w:t>
      </w: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Procedurom</w:t>
      </w:r>
      <w:r w:rsidRPr="001C497F">
        <w:rPr>
          <w:rFonts w:ascii="Arial" w:hAnsi="Arial" w:cs="Arial"/>
          <w:sz w:val="24"/>
          <w:szCs w:val="24"/>
        </w:rPr>
        <w:t xml:space="preserve"> se utvrđuje </w:t>
      </w:r>
      <w:r>
        <w:rPr>
          <w:rFonts w:ascii="Arial" w:hAnsi="Arial" w:cs="Arial"/>
          <w:sz w:val="24"/>
          <w:szCs w:val="24"/>
        </w:rPr>
        <w:t>način</w:t>
      </w:r>
      <w:r w:rsidRPr="001C497F">
        <w:rPr>
          <w:rFonts w:ascii="Arial" w:hAnsi="Arial" w:cs="Arial"/>
          <w:sz w:val="24"/>
          <w:szCs w:val="24"/>
        </w:rPr>
        <w:t xml:space="preserve"> naplate prihoda odnosno mjere naplate, vremensko razdoblje nakon  kojega se pokreće pojedina mjera naplate,  te praćenje naplate po poduzetim mjerama.</w:t>
      </w: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192E" w:rsidRDefault="004C192E" w:rsidP="004C192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Članak 3.</w:t>
      </w:r>
    </w:p>
    <w:p w:rsidR="004C192E" w:rsidRDefault="004C192E" w:rsidP="004C192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C192E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Škola ostvaruje sljedeće vrste prihoda:</w:t>
      </w:r>
    </w:p>
    <w:p w:rsidR="004C192E" w:rsidRPr="001C497F" w:rsidRDefault="004C192E" w:rsidP="004C192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Prihod od najma dvorane</w:t>
      </w:r>
      <w:r w:rsidR="005A30D0">
        <w:rPr>
          <w:rFonts w:ascii="Arial" w:hAnsi="Arial" w:cs="Arial"/>
          <w:sz w:val="24"/>
          <w:szCs w:val="24"/>
        </w:rPr>
        <w:t xml:space="preserve"> i drugog školskog prostora</w:t>
      </w:r>
      <w:r w:rsidRPr="001C497F">
        <w:rPr>
          <w:rFonts w:ascii="Arial" w:hAnsi="Arial" w:cs="Arial"/>
          <w:sz w:val="24"/>
          <w:szCs w:val="24"/>
        </w:rPr>
        <w:t xml:space="preserve"> </w:t>
      </w:r>
    </w:p>
    <w:p w:rsidR="00CF62B5" w:rsidRPr="001C497F" w:rsidRDefault="00CF62B5" w:rsidP="00CF62B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 od školske zadruge</w:t>
      </w:r>
    </w:p>
    <w:p w:rsidR="004C192E" w:rsidRDefault="004C192E" w:rsidP="004C192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 od produženog boravka</w:t>
      </w:r>
    </w:p>
    <w:p w:rsidR="004C192E" w:rsidRPr="001C497F" w:rsidRDefault="004C192E" w:rsidP="004C192E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4C192E" w:rsidRPr="001C497F" w:rsidRDefault="004C192E" w:rsidP="004C192E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4C192E" w:rsidRDefault="004C192E" w:rsidP="004C192E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4C192E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4C192E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DA0045" w:rsidRDefault="00DA0045" w:rsidP="004C192E">
      <w:pPr>
        <w:pStyle w:val="Bezproreda"/>
        <w:ind w:left="3540" w:hanging="3540"/>
        <w:jc w:val="center"/>
        <w:rPr>
          <w:rFonts w:ascii="Arial" w:hAnsi="Arial" w:cs="Arial"/>
          <w:sz w:val="24"/>
          <w:szCs w:val="24"/>
        </w:rPr>
      </w:pPr>
    </w:p>
    <w:p w:rsidR="004C192E" w:rsidRDefault="004C192E" w:rsidP="004C192E">
      <w:pPr>
        <w:pStyle w:val="Bezproreda"/>
        <w:ind w:left="3540" w:hanging="3540"/>
        <w:jc w:val="center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lastRenderedPageBreak/>
        <w:t>Članak 4.</w:t>
      </w:r>
    </w:p>
    <w:p w:rsidR="00CF62B5" w:rsidRPr="001C497F" w:rsidRDefault="00CF62B5" w:rsidP="004C192E">
      <w:pPr>
        <w:pStyle w:val="Bezproreda"/>
        <w:ind w:left="3540" w:hanging="3540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6E5BE6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B30E0B" w:rsidRDefault="00B30E0B" w:rsidP="00B30E0B">
      <w:pPr>
        <w:pStyle w:val="Bezproreda"/>
        <w:ind w:left="3540" w:hanging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Produženi boravak</w:t>
      </w:r>
    </w:p>
    <w:p w:rsidR="00401273" w:rsidRPr="001C497F" w:rsidRDefault="00401273" w:rsidP="00B30E0B">
      <w:pPr>
        <w:pStyle w:val="Bezproreda"/>
        <w:ind w:left="3540" w:hanging="3540"/>
        <w:jc w:val="both"/>
        <w:rPr>
          <w:rFonts w:ascii="Arial" w:hAnsi="Arial" w:cs="Arial"/>
          <w:b/>
          <w:sz w:val="24"/>
          <w:szCs w:val="24"/>
        </w:rPr>
      </w:pPr>
    </w:p>
    <w:p w:rsidR="00B30E0B" w:rsidRPr="001C497F" w:rsidRDefault="00B30E0B" w:rsidP="00B30E0B">
      <w:pPr>
        <w:pStyle w:val="Bezproreda"/>
        <w:ind w:left="3540" w:hanging="3540"/>
        <w:jc w:val="both"/>
        <w:rPr>
          <w:rFonts w:ascii="Arial" w:hAnsi="Arial" w:cs="Arial"/>
          <w:b/>
          <w:sz w:val="16"/>
          <w:szCs w:val="16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Škola s korisnikom usluge  </w:t>
      </w:r>
      <w:r>
        <w:rPr>
          <w:rFonts w:ascii="Arial" w:hAnsi="Arial" w:cs="Arial"/>
          <w:sz w:val="24"/>
          <w:szCs w:val="24"/>
        </w:rPr>
        <w:t xml:space="preserve">produženog boravka </w:t>
      </w:r>
      <w:r w:rsidRPr="001C497F">
        <w:rPr>
          <w:rFonts w:ascii="Arial" w:hAnsi="Arial" w:cs="Arial"/>
          <w:sz w:val="24"/>
          <w:szCs w:val="24"/>
        </w:rPr>
        <w:t xml:space="preserve"> (roditelj/skrbnik) sklapa Ugovor o  </w:t>
      </w:r>
      <w:r w:rsidR="00E5466E">
        <w:rPr>
          <w:rFonts w:ascii="Arial" w:hAnsi="Arial" w:cs="Arial"/>
          <w:sz w:val="24"/>
          <w:szCs w:val="24"/>
        </w:rPr>
        <w:t xml:space="preserve">pružanju usluge produženog boravka </w:t>
      </w:r>
      <w:r>
        <w:rPr>
          <w:rFonts w:ascii="Arial" w:hAnsi="Arial" w:cs="Arial"/>
          <w:sz w:val="24"/>
          <w:szCs w:val="24"/>
        </w:rPr>
        <w:t xml:space="preserve"> </w:t>
      </w:r>
      <w:r w:rsidRPr="001C497F">
        <w:rPr>
          <w:rFonts w:ascii="Arial" w:hAnsi="Arial" w:cs="Arial"/>
          <w:sz w:val="24"/>
          <w:szCs w:val="24"/>
        </w:rPr>
        <w:t xml:space="preserve">u školi za školsku  godinu. 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 u  produženom boravku</w:t>
      </w:r>
      <w:r w:rsidRPr="001C497F">
        <w:rPr>
          <w:rFonts w:ascii="Arial" w:hAnsi="Arial" w:cs="Arial"/>
          <w:sz w:val="24"/>
          <w:szCs w:val="24"/>
        </w:rPr>
        <w:t xml:space="preserve">  duž</w:t>
      </w:r>
      <w:r w:rsidR="00E5466E">
        <w:rPr>
          <w:rFonts w:ascii="Arial" w:hAnsi="Arial" w:cs="Arial"/>
          <w:sz w:val="24"/>
          <w:szCs w:val="24"/>
        </w:rPr>
        <w:t>na je</w:t>
      </w:r>
      <w:r w:rsidRPr="001C497F">
        <w:rPr>
          <w:rFonts w:ascii="Arial" w:hAnsi="Arial" w:cs="Arial"/>
          <w:sz w:val="24"/>
          <w:szCs w:val="24"/>
        </w:rPr>
        <w:t xml:space="preserve"> voditi evidenciju o učenicima koji </w:t>
      </w:r>
      <w:r>
        <w:rPr>
          <w:rFonts w:ascii="Arial" w:hAnsi="Arial" w:cs="Arial"/>
          <w:sz w:val="24"/>
          <w:szCs w:val="24"/>
        </w:rPr>
        <w:t xml:space="preserve">su </w:t>
      </w:r>
    </w:p>
    <w:p w:rsidR="00B30E0B" w:rsidRDefault="00B30E0B" w:rsidP="00B30E0B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korisnici produženog boravka , a </w:t>
      </w:r>
      <w:r w:rsidRPr="001C497F">
        <w:rPr>
          <w:rFonts w:ascii="Arial" w:hAnsi="Arial" w:cs="Arial"/>
          <w:sz w:val="24"/>
          <w:szCs w:val="24"/>
        </w:rPr>
        <w:t>svaku promjenu</w:t>
      </w:r>
      <w:r>
        <w:rPr>
          <w:rFonts w:ascii="Arial" w:hAnsi="Arial" w:cs="Arial"/>
          <w:sz w:val="24"/>
          <w:szCs w:val="24"/>
        </w:rPr>
        <w:t xml:space="preserve"> </w:t>
      </w:r>
      <w:r w:rsidRPr="001C497F">
        <w:rPr>
          <w:rFonts w:ascii="Arial" w:hAnsi="Arial" w:cs="Arial"/>
          <w:sz w:val="24"/>
          <w:szCs w:val="24"/>
        </w:rPr>
        <w:t xml:space="preserve">pravovremeno javiti u kuhinju i </w:t>
      </w:r>
    </w:p>
    <w:p w:rsidR="00B30E0B" w:rsidRDefault="00B30E0B" w:rsidP="00B30E0B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C497F">
        <w:rPr>
          <w:rFonts w:ascii="Arial" w:hAnsi="Arial" w:cs="Arial"/>
          <w:sz w:val="24"/>
          <w:szCs w:val="24"/>
        </w:rPr>
        <w:t>ačunovodstvo.</w:t>
      </w:r>
    </w:p>
    <w:p w:rsidR="00B30E0B" w:rsidRPr="001C497F" w:rsidRDefault="00B30E0B" w:rsidP="00B30E0B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401273" w:rsidRDefault="00401273" w:rsidP="0040127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 u produženom boravku</w:t>
      </w:r>
      <w:r w:rsidRPr="001C497F">
        <w:rPr>
          <w:rFonts w:ascii="Arial" w:hAnsi="Arial" w:cs="Arial"/>
          <w:sz w:val="24"/>
          <w:szCs w:val="24"/>
        </w:rPr>
        <w:t xml:space="preserve"> u obvezi </w:t>
      </w:r>
      <w:r>
        <w:rPr>
          <w:rFonts w:ascii="Arial" w:hAnsi="Arial" w:cs="Arial"/>
          <w:sz w:val="24"/>
          <w:szCs w:val="24"/>
        </w:rPr>
        <w:t xml:space="preserve">je </w:t>
      </w:r>
      <w:r w:rsidRPr="001C497F">
        <w:rPr>
          <w:rFonts w:ascii="Arial" w:hAnsi="Arial" w:cs="Arial"/>
          <w:sz w:val="24"/>
          <w:szCs w:val="24"/>
        </w:rPr>
        <w:t xml:space="preserve">voditi brigu o </w:t>
      </w:r>
      <w:r>
        <w:rPr>
          <w:rFonts w:ascii="Arial" w:hAnsi="Arial" w:cs="Arial"/>
          <w:sz w:val="24"/>
          <w:szCs w:val="24"/>
        </w:rPr>
        <w:t xml:space="preserve">izvršavanju </w:t>
      </w:r>
      <w:r w:rsidRPr="001C497F">
        <w:rPr>
          <w:rFonts w:ascii="Arial" w:hAnsi="Arial" w:cs="Arial"/>
          <w:sz w:val="24"/>
          <w:szCs w:val="24"/>
        </w:rPr>
        <w:t>financijski</w:t>
      </w:r>
      <w:r>
        <w:rPr>
          <w:rFonts w:ascii="Arial" w:hAnsi="Arial" w:cs="Arial"/>
          <w:sz w:val="24"/>
          <w:szCs w:val="24"/>
        </w:rPr>
        <w:t>h</w:t>
      </w:r>
      <w:r w:rsidRPr="001C497F">
        <w:rPr>
          <w:rFonts w:ascii="Arial" w:hAnsi="Arial" w:cs="Arial"/>
          <w:sz w:val="24"/>
          <w:szCs w:val="24"/>
        </w:rPr>
        <w:t xml:space="preserve"> obveza učenika prema Školi.</w:t>
      </w:r>
    </w:p>
    <w:p w:rsidR="00401273" w:rsidRDefault="00401273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260CE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</w:t>
      </w:r>
      <w:r w:rsidR="00B30E0B" w:rsidRPr="001C497F">
        <w:rPr>
          <w:rFonts w:ascii="Arial" w:hAnsi="Arial" w:cs="Arial"/>
          <w:sz w:val="24"/>
          <w:szCs w:val="24"/>
        </w:rPr>
        <w:t xml:space="preserve"> korisniku usluge izdaje mjesečno račun, koje </w:t>
      </w:r>
      <w:r w:rsidR="00B30E0B">
        <w:rPr>
          <w:rFonts w:ascii="Arial" w:hAnsi="Arial" w:cs="Arial"/>
          <w:sz w:val="24"/>
          <w:szCs w:val="24"/>
        </w:rPr>
        <w:t>učiteljica produženog boravka</w:t>
      </w:r>
      <w:r w:rsidR="00B30E0B" w:rsidRPr="001C497F">
        <w:rPr>
          <w:rFonts w:ascii="Arial" w:hAnsi="Arial" w:cs="Arial"/>
          <w:sz w:val="24"/>
          <w:szCs w:val="24"/>
        </w:rPr>
        <w:t xml:space="preserve"> raspodjeljuj</w:t>
      </w:r>
      <w:r w:rsidR="00B30E0B">
        <w:rPr>
          <w:rFonts w:ascii="Arial" w:hAnsi="Arial" w:cs="Arial"/>
          <w:sz w:val="24"/>
          <w:szCs w:val="24"/>
        </w:rPr>
        <w:t>e</w:t>
      </w:r>
      <w:r w:rsidR="00B30E0B" w:rsidRPr="001C497F">
        <w:rPr>
          <w:rFonts w:ascii="Arial" w:hAnsi="Arial" w:cs="Arial"/>
          <w:sz w:val="24"/>
          <w:szCs w:val="24"/>
        </w:rPr>
        <w:t xml:space="preserve"> </w:t>
      </w:r>
      <w:r w:rsidR="00B30E0B">
        <w:rPr>
          <w:rFonts w:ascii="Arial" w:hAnsi="Arial" w:cs="Arial"/>
          <w:sz w:val="24"/>
          <w:szCs w:val="24"/>
        </w:rPr>
        <w:t>roditeljima.</w:t>
      </w:r>
      <w:r w:rsidR="00B30E0B" w:rsidRPr="001C497F">
        <w:rPr>
          <w:rFonts w:ascii="Arial" w:hAnsi="Arial" w:cs="Arial"/>
          <w:sz w:val="24"/>
          <w:szCs w:val="24"/>
        </w:rPr>
        <w:t xml:space="preserve"> 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Roditelj </w:t>
      </w:r>
      <w:r>
        <w:rPr>
          <w:rFonts w:ascii="Arial" w:hAnsi="Arial" w:cs="Arial"/>
          <w:sz w:val="24"/>
          <w:szCs w:val="24"/>
        </w:rPr>
        <w:t xml:space="preserve">račun </w:t>
      </w:r>
      <w:r w:rsidRPr="001C49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plaća </w:t>
      </w:r>
      <w:r w:rsidRPr="001C497F">
        <w:rPr>
          <w:rFonts w:ascii="Arial" w:hAnsi="Arial" w:cs="Arial"/>
          <w:sz w:val="24"/>
          <w:szCs w:val="24"/>
        </w:rPr>
        <w:t xml:space="preserve"> najkasnije do roka koji je naveden u </w:t>
      </w:r>
      <w:r>
        <w:rPr>
          <w:rFonts w:ascii="Arial" w:hAnsi="Arial" w:cs="Arial"/>
          <w:sz w:val="24"/>
          <w:szCs w:val="24"/>
        </w:rPr>
        <w:t>računu</w:t>
      </w:r>
      <w:r w:rsidRPr="001C497F">
        <w:rPr>
          <w:rFonts w:ascii="Arial" w:hAnsi="Arial" w:cs="Arial"/>
          <w:sz w:val="24"/>
          <w:szCs w:val="24"/>
        </w:rPr>
        <w:t xml:space="preserve">. 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60CEB" w:rsidRDefault="00260CEB" w:rsidP="00260C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Ukoliko obveze nisu izvršene u roku  dospijeća,  </w:t>
      </w:r>
      <w:r w:rsidRPr="00D56790">
        <w:rPr>
          <w:rFonts w:ascii="Arial" w:hAnsi="Arial" w:cs="Arial"/>
          <w:b/>
          <w:sz w:val="24"/>
          <w:szCs w:val="24"/>
        </w:rPr>
        <w:t>prva mjera naplate je usmeni kontakt</w:t>
      </w:r>
      <w:r>
        <w:rPr>
          <w:rFonts w:ascii="Arial" w:hAnsi="Arial" w:cs="Arial"/>
          <w:sz w:val="24"/>
          <w:szCs w:val="24"/>
        </w:rPr>
        <w:t xml:space="preserve"> učiteljice produženog boravka s roditeljem  i  podsjetnik na podmirenje računa  </w:t>
      </w:r>
      <w:r w:rsidR="00401273">
        <w:rPr>
          <w:rFonts w:ascii="Arial" w:hAnsi="Arial" w:cs="Arial"/>
          <w:sz w:val="24"/>
          <w:szCs w:val="24"/>
        </w:rPr>
        <w:t>produženog boravka</w:t>
      </w:r>
      <w:r>
        <w:rPr>
          <w:rFonts w:ascii="Arial" w:hAnsi="Arial" w:cs="Arial"/>
          <w:sz w:val="24"/>
          <w:szCs w:val="24"/>
        </w:rPr>
        <w:t>.</w:t>
      </w:r>
    </w:p>
    <w:p w:rsidR="00260CEB" w:rsidRPr="001C497F" w:rsidRDefault="00260CEB" w:rsidP="00260CEB">
      <w:pPr>
        <w:jc w:val="both"/>
        <w:rPr>
          <w:rFonts w:ascii="Arial" w:hAnsi="Arial" w:cs="Arial"/>
        </w:rPr>
      </w:pPr>
    </w:p>
    <w:p w:rsidR="00260CEB" w:rsidRPr="00AA19CF" w:rsidRDefault="00260CEB" w:rsidP="00260CEB">
      <w:pPr>
        <w:jc w:val="both"/>
        <w:rPr>
          <w:rFonts w:ascii="Arial" w:hAnsi="Arial" w:cs="Arial"/>
          <w:b/>
        </w:rPr>
      </w:pPr>
      <w:r w:rsidRPr="001C497F">
        <w:rPr>
          <w:rFonts w:ascii="Arial" w:hAnsi="Arial" w:cs="Arial"/>
        </w:rPr>
        <w:t xml:space="preserve">Ukoliko se dug ne podmiri </w:t>
      </w:r>
      <w:r>
        <w:rPr>
          <w:rFonts w:ascii="Arial" w:hAnsi="Arial" w:cs="Arial"/>
        </w:rPr>
        <w:t>u roku  10</w:t>
      </w:r>
      <w:r w:rsidRPr="001C497F">
        <w:rPr>
          <w:rFonts w:ascii="Arial" w:hAnsi="Arial" w:cs="Arial"/>
        </w:rPr>
        <w:t xml:space="preserve">  dana</w:t>
      </w:r>
      <w:r>
        <w:rPr>
          <w:rFonts w:ascii="Arial" w:hAnsi="Arial" w:cs="Arial"/>
        </w:rPr>
        <w:t xml:space="preserve"> od proteka valute plaćanja</w:t>
      </w:r>
      <w:r w:rsidRPr="001C497F">
        <w:rPr>
          <w:rFonts w:ascii="Arial" w:hAnsi="Arial" w:cs="Arial"/>
        </w:rPr>
        <w:t>, tajnik</w:t>
      </w:r>
      <w:r>
        <w:rPr>
          <w:rFonts w:ascii="Arial" w:hAnsi="Arial" w:cs="Arial"/>
        </w:rPr>
        <w:t xml:space="preserve"> i računovođa </w:t>
      </w:r>
      <w:r w:rsidRPr="001C497F">
        <w:rPr>
          <w:rFonts w:ascii="Arial" w:hAnsi="Arial" w:cs="Arial"/>
        </w:rPr>
        <w:t xml:space="preserve"> Škole </w:t>
      </w:r>
      <w:r>
        <w:rPr>
          <w:rFonts w:ascii="Arial" w:hAnsi="Arial" w:cs="Arial"/>
        </w:rPr>
        <w:t>upućuju dužniku</w:t>
      </w:r>
      <w:r w:rsidRPr="001C497F">
        <w:rPr>
          <w:rFonts w:ascii="Arial" w:hAnsi="Arial" w:cs="Arial"/>
        </w:rPr>
        <w:t xml:space="preserve">   </w:t>
      </w:r>
      <w:r w:rsidRPr="00AA19CF">
        <w:rPr>
          <w:rFonts w:ascii="Arial" w:hAnsi="Arial" w:cs="Arial"/>
          <w:b/>
        </w:rPr>
        <w:t>pisanu obavijest o dugovanju.</w:t>
      </w:r>
    </w:p>
    <w:p w:rsidR="00260CEB" w:rsidRPr="00AA19CF" w:rsidRDefault="00260CEB" w:rsidP="00260CEB">
      <w:pPr>
        <w:jc w:val="both"/>
        <w:rPr>
          <w:rFonts w:ascii="Arial" w:hAnsi="Arial" w:cs="Arial"/>
          <w:b/>
        </w:rPr>
      </w:pPr>
    </w:p>
    <w:p w:rsidR="00260CEB" w:rsidRDefault="00260CEB" w:rsidP="00260CEB">
      <w:pPr>
        <w:jc w:val="both"/>
        <w:rPr>
          <w:rFonts w:ascii="Arial" w:hAnsi="Arial" w:cs="Arial"/>
        </w:rPr>
      </w:pPr>
      <w:r w:rsidRPr="001C497F">
        <w:rPr>
          <w:rFonts w:ascii="Arial" w:hAnsi="Arial" w:cs="Arial"/>
        </w:rPr>
        <w:t xml:space="preserve">Ukoliko se dug ne podmiri </w:t>
      </w:r>
      <w:r>
        <w:rPr>
          <w:rFonts w:ascii="Arial" w:hAnsi="Arial" w:cs="Arial"/>
        </w:rPr>
        <w:t>u roku  20</w:t>
      </w:r>
      <w:r w:rsidRPr="001C497F">
        <w:rPr>
          <w:rFonts w:ascii="Arial" w:hAnsi="Arial" w:cs="Arial"/>
        </w:rPr>
        <w:t xml:space="preserve">  dana</w:t>
      </w:r>
      <w:r>
        <w:rPr>
          <w:rFonts w:ascii="Arial" w:hAnsi="Arial" w:cs="Arial"/>
        </w:rPr>
        <w:t xml:space="preserve"> od proteka valute plaćanja</w:t>
      </w:r>
      <w:r w:rsidRPr="001C497F">
        <w:rPr>
          <w:rFonts w:ascii="Arial" w:hAnsi="Arial" w:cs="Arial"/>
        </w:rPr>
        <w:t>, tajnik</w:t>
      </w:r>
      <w:r>
        <w:rPr>
          <w:rFonts w:ascii="Arial" w:hAnsi="Arial" w:cs="Arial"/>
        </w:rPr>
        <w:t xml:space="preserve"> i računovođa </w:t>
      </w:r>
      <w:r w:rsidRPr="001C497F">
        <w:rPr>
          <w:rFonts w:ascii="Arial" w:hAnsi="Arial" w:cs="Arial"/>
        </w:rPr>
        <w:t xml:space="preserve"> Škole </w:t>
      </w:r>
      <w:r>
        <w:rPr>
          <w:rFonts w:ascii="Arial" w:hAnsi="Arial" w:cs="Arial"/>
        </w:rPr>
        <w:t xml:space="preserve">upućuju dužniku   </w:t>
      </w:r>
      <w:r w:rsidRPr="00AA19CF">
        <w:rPr>
          <w:rFonts w:ascii="Arial" w:hAnsi="Arial" w:cs="Arial"/>
          <w:b/>
        </w:rPr>
        <w:t>prvu opomenu</w:t>
      </w:r>
      <w:r w:rsidRPr="001C497F">
        <w:rPr>
          <w:rFonts w:ascii="Arial" w:hAnsi="Arial" w:cs="Arial"/>
        </w:rPr>
        <w:t xml:space="preserve">. </w:t>
      </w:r>
    </w:p>
    <w:p w:rsidR="00260CEB" w:rsidRPr="001C497F" w:rsidRDefault="00260CEB" w:rsidP="00260CEB">
      <w:pPr>
        <w:jc w:val="both"/>
        <w:rPr>
          <w:rFonts w:ascii="Arial" w:hAnsi="Arial" w:cs="Arial"/>
        </w:rPr>
      </w:pPr>
    </w:p>
    <w:p w:rsidR="00260CEB" w:rsidRPr="001C497F" w:rsidRDefault="00260CEB" w:rsidP="00260CEB">
      <w:pPr>
        <w:jc w:val="both"/>
        <w:rPr>
          <w:rFonts w:ascii="Arial" w:hAnsi="Arial" w:cs="Arial"/>
        </w:rPr>
      </w:pPr>
      <w:r w:rsidRPr="001C497F">
        <w:rPr>
          <w:rFonts w:ascii="Arial" w:hAnsi="Arial" w:cs="Arial"/>
        </w:rPr>
        <w:t xml:space="preserve">Ukoliko se dug ne podmiri </w:t>
      </w:r>
      <w:r>
        <w:rPr>
          <w:rFonts w:ascii="Arial" w:hAnsi="Arial" w:cs="Arial"/>
        </w:rPr>
        <w:t>u roku  30</w:t>
      </w:r>
      <w:r w:rsidRPr="001C497F">
        <w:rPr>
          <w:rFonts w:ascii="Arial" w:hAnsi="Arial" w:cs="Arial"/>
        </w:rPr>
        <w:t xml:space="preserve">  dana</w:t>
      </w:r>
      <w:r>
        <w:rPr>
          <w:rFonts w:ascii="Arial" w:hAnsi="Arial" w:cs="Arial"/>
        </w:rPr>
        <w:t xml:space="preserve"> od proteka valute plaćanja</w:t>
      </w:r>
      <w:r w:rsidRPr="001C497F">
        <w:rPr>
          <w:rFonts w:ascii="Arial" w:hAnsi="Arial" w:cs="Arial"/>
        </w:rPr>
        <w:t>, tajnik</w:t>
      </w:r>
      <w:r>
        <w:rPr>
          <w:rFonts w:ascii="Arial" w:hAnsi="Arial" w:cs="Arial"/>
        </w:rPr>
        <w:t xml:space="preserve"> i računovođa </w:t>
      </w:r>
      <w:r w:rsidRPr="001C497F">
        <w:rPr>
          <w:rFonts w:ascii="Arial" w:hAnsi="Arial" w:cs="Arial"/>
        </w:rPr>
        <w:t xml:space="preserve"> Škole </w:t>
      </w:r>
      <w:r>
        <w:rPr>
          <w:rFonts w:ascii="Arial" w:hAnsi="Arial" w:cs="Arial"/>
        </w:rPr>
        <w:t>upućuju dužniku</w:t>
      </w:r>
      <w:r w:rsidRPr="001C497F">
        <w:rPr>
          <w:rFonts w:ascii="Arial" w:hAnsi="Arial" w:cs="Arial"/>
        </w:rPr>
        <w:t xml:space="preserve">   </w:t>
      </w:r>
      <w:r w:rsidRPr="00AA19CF">
        <w:rPr>
          <w:rFonts w:ascii="Arial" w:hAnsi="Arial" w:cs="Arial"/>
          <w:b/>
        </w:rPr>
        <w:t>drugu  opomenu.</w:t>
      </w:r>
      <w:r w:rsidRPr="001C497F">
        <w:rPr>
          <w:rFonts w:ascii="Arial" w:hAnsi="Arial" w:cs="Arial"/>
        </w:rPr>
        <w:t xml:space="preserve"> </w:t>
      </w:r>
    </w:p>
    <w:p w:rsidR="00260CEB" w:rsidRPr="001C497F" w:rsidRDefault="00260CEB" w:rsidP="00260CE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60CEB" w:rsidRDefault="00260CEB" w:rsidP="00260C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D6BFD">
        <w:rPr>
          <w:rFonts w:ascii="Arial" w:hAnsi="Arial" w:cs="Arial"/>
          <w:b/>
          <w:sz w:val="24"/>
          <w:szCs w:val="24"/>
        </w:rPr>
        <w:t xml:space="preserve">Ako račun za </w:t>
      </w:r>
      <w:r w:rsidR="00401273" w:rsidRPr="002D6BFD">
        <w:rPr>
          <w:rFonts w:ascii="Arial" w:hAnsi="Arial" w:cs="Arial"/>
          <w:b/>
          <w:sz w:val="24"/>
          <w:szCs w:val="24"/>
        </w:rPr>
        <w:t>produženi boravak</w:t>
      </w:r>
      <w:r w:rsidRPr="002D6BFD">
        <w:rPr>
          <w:rFonts w:ascii="Arial" w:hAnsi="Arial" w:cs="Arial"/>
          <w:b/>
          <w:sz w:val="24"/>
          <w:szCs w:val="24"/>
        </w:rPr>
        <w:t xml:space="preserve"> ne bude plaćen </w:t>
      </w:r>
      <w:r w:rsidR="002D6BFD" w:rsidRPr="002D6BFD">
        <w:rPr>
          <w:rFonts w:ascii="Arial" w:hAnsi="Arial" w:cs="Arial"/>
          <w:b/>
          <w:sz w:val="24"/>
          <w:szCs w:val="24"/>
        </w:rPr>
        <w:t>do zadnjeg dana u mjesecu za prethodni mjesec</w:t>
      </w:r>
      <w:r w:rsidRPr="002D6BFD">
        <w:rPr>
          <w:rFonts w:ascii="Arial" w:hAnsi="Arial" w:cs="Arial"/>
          <w:b/>
          <w:sz w:val="24"/>
          <w:szCs w:val="24"/>
        </w:rPr>
        <w:t xml:space="preserve">, učenik se isključuje iz </w:t>
      </w:r>
      <w:r w:rsidR="00401273" w:rsidRPr="002D6BFD">
        <w:rPr>
          <w:rFonts w:ascii="Arial" w:hAnsi="Arial" w:cs="Arial"/>
          <w:b/>
          <w:sz w:val="24"/>
          <w:szCs w:val="24"/>
        </w:rPr>
        <w:t>produženog boravka</w:t>
      </w:r>
      <w:r w:rsidRPr="001C49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0CEB" w:rsidRDefault="00260CEB" w:rsidP="00260C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60CEB" w:rsidRDefault="00260CEB" w:rsidP="00260C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Obavijest roditelju o raskidu Ugovora </w:t>
      </w:r>
      <w:r w:rsidR="00401273" w:rsidRPr="001C497F">
        <w:rPr>
          <w:rFonts w:ascii="Arial" w:hAnsi="Arial" w:cs="Arial"/>
          <w:sz w:val="24"/>
          <w:szCs w:val="24"/>
        </w:rPr>
        <w:t xml:space="preserve">o  </w:t>
      </w:r>
      <w:r w:rsidR="00401273">
        <w:rPr>
          <w:rFonts w:ascii="Arial" w:hAnsi="Arial" w:cs="Arial"/>
          <w:sz w:val="24"/>
          <w:szCs w:val="24"/>
        </w:rPr>
        <w:t xml:space="preserve">pružanju usluge produženog boravka </w:t>
      </w:r>
      <w:r>
        <w:rPr>
          <w:rFonts w:ascii="Arial" w:hAnsi="Arial" w:cs="Arial"/>
          <w:sz w:val="24"/>
          <w:szCs w:val="24"/>
        </w:rPr>
        <w:t>zbog nepodmirivanja dugovanja,</w:t>
      </w:r>
      <w:r w:rsidRPr="001C497F">
        <w:rPr>
          <w:rFonts w:ascii="Arial" w:hAnsi="Arial" w:cs="Arial"/>
          <w:sz w:val="24"/>
          <w:szCs w:val="24"/>
        </w:rPr>
        <w:t xml:space="preserve"> te o mogućem pokretanju ovršnog postupka u nadležnosti je tajnika  i ravnatelja.</w:t>
      </w:r>
    </w:p>
    <w:p w:rsidR="00260CEB" w:rsidRPr="001C497F" w:rsidRDefault="00260CEB" w:rsidP="00260C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lastRenderedPageBreak/>
        <w:t>Članak 5.</w:t>
      </w:r>
    </w:p>
    <w:p w:rsidR="00CF62B5" w:rsidRPr="001C497F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1C497F">
        <w:rPr>
          <w:rFonts w:ascii="Arial" w:hAnsi="Arial" w:cs="Arial"/>
          <w:b/>
          <w:sz w:val="24"/>
          <w:szCs w:val="24"/>
        </w:rPr>
        <w:t xml:space="preserve">Najam dvorane  ili drugog  školskog prostora 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b/>
          <w:sz w:val="16"/>
          <w:szCs w:val="16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Škola s korisnikom školskog prostora (fizička ili pravna osoba) sklapa Ugovor o najmu dvorane ili drugog školskog prostora. 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Tajnik ustanove vodi evidenciju ugovora. 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Računovođa  na temelju evidencije korištenja dvorane, obračunava i izdaje izlazni račun  do  8. u mjesecu  za protekli mjesec.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Korisnici školskog prostora  plaćaju korištenje najma</w:t>
      </w:r>
      <w:r>
        <w:rPr>
          <w:rFonts w:ascii="Arial" w:hAnsi="Arial" w:cs="Arial"/>
          <w:sz w:val="24"/>
          <w:szCs w:val="24"/>
        </w:rPr>
        <w:t xml:space="preserve"> </w:t>
      </w:r>
      <w:r w:rsidRPr="001C497F">
        <w:rPr>
          <w:rFonts w:ascii="Arial" w:hAnsi="Arial" w:cs="Arial"/>
          <w:sz w:val="24"/>
          <w:szCs w:val="24"/>
        </w:rPr>
        <w:t>na žiro</w:t>
      </w:r>
      <w:r>
        <w:rPr>
          <w:rFonts w:ascii="Arial" w:hAnsi="Arial" w:cs="Arial"/>
          <w:sz w:val="24"/>
          <w:szCs w:val="24"/>
        </w:rPr>
        <w:t>-</w:t>
      </w:r>
      <w:r w:rsidRPr="001C497F">
        <w:rPr>
          <w:rFonts w:ascii="Arial" w:hAnsi="Arial" w:cs="Arial"/>
          <w:sz w:val="24"/>
          <w:szCs w:val="24"/>
        </w:rPr>
        <w:t>račun Škole</w:t>
      </w:r>
      <w:r>
        <w:rPr>
          <w:rFonts w:ascii="Arial" w:hAnsi="Arial" w:cs="Arial"/>
          <w:sz w:val="24"/>
          <w:szCs w:val="24"/>
        </w:rPr>
        <w:t xml:space="preserve">, </w:t>
      </w:r>
      <w:r w:rsidRPr="001C49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1C497F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 xml:space="preserve">a koji je naveden u </w:t>
      </w:r>
      <w:r w:rsidRPr="001C497F">
        <w:rPr>
          <w:rFonts w:ascii="Arial" w:hAnsi="Arial" w:cs="Arial"/>
          <w:sz w:val="24"/>
          <w:szCs w:val="24"/>
        </w:rPr>
        <w:t>računu</w:t>
      </w:r>
      <w:r>
        <w:rPr>
          <w:rFonts w:ascii="Arial" w:hAnsi="Arial" w:cs="Arial"/>
          <w:sz w:val="24"/>
          <w:szCs w:val="24"/>
        </w:rPr>
        <w:t>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Ukoliko obveze nisu izvršene u roku  dospijeća,  poduzimaju se mjere za naplatu.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Prvi korak su usmeni kontakti računovođe ili </w:t>
      </w:r>
      <w:r w:rsidR="00260CEB">
        <w:rPr>
          <w:rFonts w:ascii="Arial" w:hAnsi="Arial" w:cs="Arial"/>
          <w:sz w:val="24"/>
          <w:szCs w:val="24"/>
        </w:rPr>
        <w:t xml:space="preserve">ravnatelja </w:t>
      </w:r>
      <w:r w:rsidRPr="001C497F">
        <w:rPr>
          <w:rFonts w:ascii="Arial" w:hAnsi="Arial" w:cs="Arial"/>
          <w:sz w:val="24"/>
          <w:szCs w:val="24"/>
        </w:rPr>
        <w:t xml:space="preserve"> s dužnikom o čemu je potrebno sastaviti zabilješku (datum, ime osobe, razlog neplaćanja).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60CEB" w:rsidRPr="00AA19CF" w:rsidRDefault="00260CEB" w:rsidP="00260CEB">
      <w:pPr>
        <w:jc w:val="both"/>
        <w:rPr>
          <w:rFonts w:ascii="Arial" w:hAnsi="Arial" w:cs="Arial"/>
          <w:b/>
        </w:rPr>
      </w:pPr>
      <w:r w:rsidRPr="001C497F">
        <w:rPr>
          <w:rFonts w:ascii="Arial" w:hAnsi="Arial" w:cs="Arial"/>
        </w:rPr>
        <w:t xml:space="preserve">Ukoliko se dug ne podmiri </w:t>
      </w:r>
      <w:r>
        <w:rPr>
          <w:rFonts w:ascii="Arial" w:hAnsi="Arial" w:cs="Arial"/>
        </w:rPr>
        <w:t>u roku  10</w:t>
      </w:r>
      <w:r w:rsidRPr="001C497F">
        <w:rPr>
          <w:rFonts w:ascii="Arial" w:hAnsi="Arial" w:cs="Arial"/>
        </w:rPr>
        <w:t xml:space="preserve">  dana</w:t>
      </w:r>
      <w:r>
        <w:rPr>
          <w:rFonts w:ascii="Arial" w:hAnsi="Arial" w:cs="Arial"/>
        </w:rPr>
        <w:t xml:space="preserve"> od proteka valute plaćanja</w:t>
      </w:r>
      <w:r w:rsidRPr="001C497F">
        <w:rPr>
          <w:rFonts w:ascii="Arial" w:hAnsi="Arial" w:cs="Arial"/>
        </w:rPr>
        <w:t>, tajnik</w:t>
      </w:r>
      <w:r>
        <w:rPr>
          <w:rFonts w:ascii="Arial" w:hAnsi="Arial" w:cs="Arial"/>
        </w:rPr>
        <w:t xml:space="preserve"> i računovođa </w:t>
      </w:r>
      <w:r w:rsidRPr="001C497F">
        <w:rPr>
          <w:rFonts w:ascii="Arial" w:hAnsi="Arial" w:cs="Arial"/>
        </w:rPr>
        <w:t xml:space="preserve"> Škole </w:t>
      </w:r>
      <w:r>
        <w:rPr>
          <w:rFonts w:ascii="Arial" w:hAnsi="Arial" w:cs="Arial"/>
        </w:rPr>
        <w:t>upućuju dužniku</w:t>
      </w:r>
      <w:r w:rsidRPr="001C497F">
        <w:rPr>
          <w:rFonts w:ascii="Arial" w:hAnsi="Arial" w:cs="Arial"/>
        </w:rPr>
        <w:t xml:space="preserve">   </w:t>
      </w:r>
      <w:r w:rsidRPr="00AA19CF">
        <w:rPr>
          <w:rFonts w:ascii="Arial" w:hAnsi="Arial" w:cs="Arial"/>
          <w:b/>
        </w:rPr>
        <w:t>pisanu obavijest o dugovanju.</w:t>
      </w:r>
    </w:p>
    <w:p w:rsidR="00260CEB" w:rsidRPr="00AA19CF" w:rsidRDefault="00260CEB" w:rsidP="00260CEB">
      <w:pPr>
        <w:jc w:val="both"/>
        <w:rPr>
          <w:rFonts w:ascii="Arial" w:hAnsi="Arial" w:cs="Arial"/>
          <w:b/>
        </w:rPr>
      </w:pPr>
    </w:p>
    <w:p w:rsidR="00260CEB" w:rsidRDefault="00260CEB" w:rsidP="00260CEB">
      <w:pPr>
        <w:jc w:val="both"/>
        <w:rPr>
          <w:rFonts w:ascii="Arial" w:hAnsi="Arial" w:cs="Arial"/>
        </w:rPr>
      </w:pPr>
      <w:r w:rsidRPr="001C497F">
        <w:rPr>
          <w:rFonts w:ascii="Arial" w:hAnsi="Arial" w:cs="Arial"/>
        </w:rPr>
        <w:t xml:space="preserve">Ukoliko se dug ne podmiri </w:t>
      </w:r>
      <w:r>
        <w:rPr>
          <w:rFonts w:ascii="Arial" w:hAnsi="Arial" w:cs="Arial"/>
        </w:rPr>
        <w:t>u roku  20</w:t>
      </w:r>
      <w:r w:rsidRPr="001C497F">
        <w:rPr>
          <w:rFonts w:ascii="Arial" w:hAnsi="Arial" w:cs="Arial"/>
        </w:rPr>
        <w:t xml:space="preserve">  dana</w:t>
      </w:r>
      <w:r>
        <w:rPr>
          <w:rFonts w:ascii="Arial" w:hAnsi="Arial" w:cs="Arial"/>
        </w:rPr>
        <w:t xml:space="preserve"> od proteka valute plaćanja</w:t>
      </w:r>
      <w:r w:rsidRPr="001C497F">
        <w:rPr>
          <w:rFonts w:ascii="Arial" w:hAnsi="Arial" w:cs="Arial"/>
        </w:rPr>
        <w:t>, tajnik</w:t>
      </w:r>
      <w:r>
        <w:rPr>
          <w:rFonts w:ascii="Arial" w:hAnsi="Arial" w:cs="Arial"/>
        </w:rPr>
        <w:t xml:space="preserve"> i računovođa </w:t>
      </w:r>
      <w:r w:rsidRPr="001C497F">
        <w:rPr>
          <w:rFonts w:ascii="Arial" w:hAnsi="Arial" w:cs="Arial"/>
        </w:rPr>
        <w:t xml:space="preserve"> Škole </w:t>
      </w:r>
      <w:r>
        <w:rPr>
          <w:rFonts w:ascii="Arial" w:hAnsi="Arial" w:cs="Arial"/>
        </w:rPr>
        <w:t xml:space="preserve">upućuju dužniku   </w:t>
      </w:r>
      <w:r w:rsidRPr="00AA19CF">
        <w:rPr>
          <w:rFonts w:ascii="Arial" w:hAnsi="Arial" w:cs="Arial"/>
          <w:b/>
        </w:rPr>
        <w:t>prvu opomenu</w:t>
      </w:r>
      <w:r w:rsidRPr="001C497F">
        <w:rPr>
          <w:rFonts w:ascii="Arial" w:hAnsi="Arial" w:cs="Arial"/>
        </w:rPr>
        <w:t xml:space="preserve">. </w:t>
      </w:r>
    </w:p>
    <w:p w:rsidR="00260CEB" w:rsidRPr="001C497F" w:rsidRDefault="00260CEB" w:rsidP="00260CEB">
      <w:pPr>
        <w:jc w:val="both"/>
        <w:rPr>
          <w:rFonts w:ascii="Arial" w:hAnsi="Arial" w:cs="Arial"/>
        </w:rPr>
      </w:pPr>
    </w:p>
    <w:p w:rsidR="00260CEB" w:rsidRPr="001C497F" w:rsidRDefault="00260CEB" w:rsidP="00260CEB">
      <w:pPr>
        <w:jc w:val="both"/>
        <w:rPr>
          <w:rFonts w:ascii="Arial" w:hAnsi="Arial" w:cs="Arial"/>
        </w:rPr>
      </w:pPr>
      <w:r w:rsidRPr="001C497F">
        <w:rPr>
          <w:rFonts w:ascii="Arial" w:hAnsi="Arial" w:cs="Arial"/>
        </w:rPr>
        <w:t xml:space="preserve">Ukoliko se dug ne podmiri </w:t>
      </w:r>
      <w:r>
        <w:rPr>
          <w:rFonts w:ascii="Arial" w:hAnsi="Arial" w:cs="Arial"/>
        </w:rPr>
        <w:t>u roku  30</w:t>
      </w:r>
      <w:r w:rsidRPr="001C497F">
        <w:rPr>
          <w:rFonts w:ascii="Arial" w:hAnsi="Arial" w:cs="Arial"/>
        </w:rPr>
        <w:t xml:space="preserve">  dana</w:t>
      </w:r>
      <w:r>
        <w:rPr>
          <w:rFonts w:ascii="Arial" w:hAnsi="Arial" w:cs="Arial"/>
        </w:rPr>
        <w:t xml:space="preserve"> od proteka valute plaćanja</w:t>
      </w:r>
      <w:r w:rsidRPr="001C497F">
        <w:rPr>
          <w:rFonts w:ascii="Arial" w:hAnsi="Arial" w:cs="Arial"/>
        </w:rPr>
        <w:t>, tajnik</w:t>
      </w:r>
      <w:r>
        <w:rPr>
          <w:rFonts w:ascii="Arial" w:hAnsi="Arial" w:cs="Arial"/>
        </w:rPr>
        <w:t xml:space="preserve"> i računovođa </w:t>
      </w:r>
      <w:r w:rsidRPr="001C497F">
        <w:rPr>
          <w:rFonts w:ascii="Arial" w:hAnsi="Arial" w:cs="Arial"/>
        </w:rPr>
        <w:t xml:space="preserve"> Škole </w:t>
      </w:r>
      <w:r>
        <w:rPr>
          <w:rFonts w:ascii="Arial" w:hAnsi="Arial" w:cs="Arial"/>
        </w:rPr>
        <w:t>upućuju dužniku</w:t>
      </w:r>
      <w:r w:rsidRPr="001C497F">
        <w:rPr>
          <w:rFonts w:ascii="Arial" w:hAnsi="Arial" w:cs="Arial"/>
        </w:rPr>
        <w:t xml:space="preserve">   </w:t>
      </w:r>
      <w:r w:rsidRPr="00AA19CF">
        <w:rPr>
          <w:rFonts w:ascii="Arial" w:hAnsi="Arial" w:cs="Arial"/>
          <w:b/>
        </w:rPr>
        <w:t>drugu  opomenu.</w:t>
      </w:r>
      <w:r w:rsidRPr="001C497F">
        <w:rPr>
          <w:rFonts w:ascii="Arial" w:hAnsi="Arial" w:cs="Arial"/>
        </w:rPr>
        <w:t xml:space="preserve"> </w:t>
      </w:r>
    </w:p>
    <w:p w:rsidR="00260CEB" w:rsidRPr="001C497F" w:rsidRDefault="00260CEB" w:rsidP="00260CE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30E0B" w:rsidRPr="002D6BFD" w:rsidRDefault="00B30E0B" w:rsidP="00B30E0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2D6BFD">
        <w:rPr>
          <w:rFonts w:ascii="Arial" w:hAnsi="Arial" w:cs="Arial"/>
          <w:b/>
          <w:sz w:val="24"/>
          <w:szCs w:val="24"/>
        </w:rPr>
        <w:t>Ako najam  prostora prema izdanom ra</w:t>
      </w:r>
      <w:r w:rsidR="00260CEB" w:rsidRPr="002D6BFD">
        <w:rPr>
          <w:rFonts w:ascii="Arial" w:hAnsi="Arial" w:cs="Arial"/>
          <w:b/>
          <w:sz w:val="24"/>
          <w:szCs w:val="24"/>
        </w:rPr>
        <w:t xml:space="preserve">čunu ne bude podmiren </w:t>
      </w:r>
      <w:r w:rsidR="002D6BFD" w:rsidRPr="002D6BFD">
        <w:rPr>
          <w:rFonts w:ascii="Arial" w:hAnsi="Arial" w:cs="Arial"/>
          <w:b/>
          <w:sz w:val="24"/>
          <w:szCs w:val="24"/>
        </w:rPr>
        <w:t xml:space="preserve">do zadnjeg dana u mjesecu za prethodni mjesec, </w:t>
      </w:r>
      <w:r w:rsidR="002D6BFD" w:rsidRPr="002D6BFD">
        <w:rPr>
          <w:rFonts w:ascii="Arial" w:hAnsi="Arial" w:cs="Arial"/>
          <w:b/>
          <w:sz w:val="24"/>
          <w:szCs w:val="24"/>
        </w:rPr>
        <w:t>naj</w:t>
      </w:r>
      <w:r w:rsidRPr="002D6BFD">
        <w:rPr>
          <w:rFonts w:ascii="Arial" w:hAnsi="Arial" w:cs="Arial"/>
          <w:b/>
          <w:sz w:val="24"/>
          <w:szCs w:val="24"/>
        </w:rPr>
        <w:t>moprimcu se obustavlja  najam  odnosno korištenje  školskog prostora.</w:t>
      </w:r>
    </w:p>
    <w:p w:rsidR="00B30E0B" w:rsidRPr="002D6BFD" w:rsidRDefault="00B30E0B" w:rsidP="00B30E0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Obavijest korisniku najma o raskidu Ugovora  zbog nepodmirivanja dugovanja,  te o mogućem pokretanju ovršnog postupka u nadležnosti je tajnika  i ravnatelja.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               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5BE6" w:rsidRPr="001C497F" w:rsidRDefault="006E5BE6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01273" w:rsidRDefault="00401273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6E5BE6" w:rsidP="00B30E0B">
      <w:pPr>
        <w:pStyle w:val="Bezproreda"/>
        <w:tabs>
          <w:tab w:val="left" w:pos="354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6</w:t>
      </w:r>
      <w:r w:rsidR="00B30E0B" w:rsidRPr="001C497F">
        <w:rPr>
          <w:rFonts w:ascii="Arial" w:hAnsi="Arial" w:cs="Arial"/>
          <w:sz w:val="24"/>
          <w:szCs w:val="24"/>
        </w:rPr>
        <w:t>.</w:t>
      </w:r>
    </w:p>
    <w:p w:rsidR="00B30E0B" w:rsidRPr="001C497F" w:rsidRDefault="00B30E0B" w:rsidP="00B30E0B">
      <w:pPr>
        <w:pStyle w:val="Bezproreda"/>
        <w:ind w:left="3540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Mjere naplate dospjelih, a nenaplaćenih potraživanja obuhvaćaju slijedeće:</w:t>
      </w:r>
    </w:p>
    <w:p w:rsidR="00B30E0B" w:rsidRPr="001C497F" w:rsidRDefault="00B30E0B" w:rsidP="00B30E0B">
      <w:pPr>
        <w:pStyle w:val="Bezproreda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usmeni kontakt,</w:t>
      </w:r>
    </w:p>
    <w:p w:rsidR="00B30E0B" w:rsidRPr="001C497F" w:rsidRDefault="00B30E0B" w:rsidP="00B30E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obavijest o dugovanju,</w:t>
      </w:r>
    </w:p>
    <w:p w:rsidR="00B30E0B" w:rsidRPr="001C497F" w:rsidRDefault="00B30E0B" w:rsidP="00B30E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prva pisana opomena,</w:t>
      </w:r>
    </w:p>
    <w:p w:rsidR="00B30E0B" w:rsidRPr="001C497F" w:rsidRDefault="00B30E0B" w:rsidP="00B30E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druga pisana opomena,</w:t>
      </w:r>
    </w:p>
    <w:p w:rsidR="00B30E0B" w:rsidRPr="001C497F" w:rsidRDefault="00B30E0B" w:rsidP="00B30E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pisana opomena pred pokretanje ovršnog postupka</w:t>
      </w:r>
    </w:p>
    <w:p w:rsidR="00B30E0B" w:rsidRDefault="00B30E0B" w:rsidP="00B30E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pokretanje ovršnog postupka radi naplate potraživanja.</w:t>
      </w:r>
    </w:p>
    <w:p w:rsidR="00B30E0B" w:rsidRPr="001C497F" w:rsidRDefault="00B30E0B" w:rsidP="00B30E0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6E5BE6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7</w:t>
      </w:r>
      <w:r w:rsidR="00B30E0B" w:rsidRPr="001C497F">
        <w:rPr>
          <w:rFonts w:ascii="Arial" w:hAnsi="Arial" w:cs="Arial"/>
          <w:sz w:val="24"/>
          <w:szCs w:val="24"/>
        </w:rPr>
        <w:t>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Kada su iscrpljene mjere </w:t>
      </w:r>
      <w:r w:rsidR="006E5BE6">
        <w:rPr>
          <w:rFonts w:ascii="Arial" w:hAnsi="Arial" w:cs="Arial"/>
          <w:sz w:val="24"/>
          <w:szCs w:val="24"/>
        </w:rPr>
        <w:t>iz članka 6</w:t>
      </w:r>
      <w:r w:rsidR="00E5466E">
        <w:rPr>
          <w:rFonts w:ascii="Arial" w:hAnsi="Arial" w:cs="Arial"/>
          <w:sz w:val="24"/>
          <w:szCs w:val="24"/>
        </w:rPr>
        <w:t>. ove Procedure</w:t>
      </w:r>
      <w:r w:rsidRPr="001C497F">
        <w:rPr>
          <w:rFonts w:ascii="Arial" w:hAnsi="Arial" w:cs="Arial"/>
          <w:sz w:val="24"/>
          <w:szCs w:val="24"/>
        </w:rPr>
        <w:t xml:space="preserve"> pokreće se ovršni postupak radi naplate potraživanja.</w:t>
      </w:r>
    </w:p>
    <w:p w:rsidR="00260CEB" w:rsidRPr="001C497F" w:rsidRDefault="00260CE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Odluku o prisilnoj naplati potraživanja  te pokretanje ovršnog postupka donosi ravnatelj  Škole na temelju obavijesti  računovođe  i tajnika Škole.</w:t>
      </w:r>
    </w:p>
    <w:p w:rsidR="00260CEB" w:rsidRPr="001C497F" w:rsidRDefault="00260CE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 xml:space="preserve">Ovršni postupak se pokreće za dugovanje u visini  veće od </w:t>
      </w:r>
      <w:r w:rsidR="00401273">
        <w:rPr>
          <w:rFonts w:ascii="Arial" w:hAnsi="Arial" w:cs="Arial"/>
          <w:sz w:val="24"/>
          <w:szCs w:val="24"/>
        </w:rPr>
        <w:t>1</w:t>
      </w:r>
      <w:r w:rsidR="00DE3A7F">
        <w:rPr>
          <w:rFonts w:ascii="Arial" w:hAnsi="Arial" w:cs="Arial"/>
          <w:sz w:val="24"/>
          <w:szCs w:val="24"/>
        </w:rPr>
        <w:t>30,00 eura</w:t>
      </w:r>
      <w:r w:rsidRPr="001C497F">
        <w:rPr>
          <w:rFonts w:ascii="Arial" w:hAnsi="Arial" w:cs="Arial"/>
          <w:sz w:val="24"/>
          <w:szCs w:val="24"/>
        </w:rPr>
        <w:t xml:space="preserve"> po jednom dužniku.</w:t>
      </w:r>
    </w:p>
    <w:p w:rsidR="00E5466E" w:rsidRDefault="00E5466E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30E0B" w:rsidRPr="001C497F" w:rsidRDefault="006E5BE6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8</w:t>
      </w:r>
      <w:r w:rsidR="00B30E0B" w:rsidRPr="001C497F">
        <w:rPr>
          <w:rFonts w:ascii="Arial" w:hAnsi="Arial" w:cs="Arial"/>
          <w:sz w:val="24"/>
          <w:szCs w:val="24"/>
        </w:rPr>
        <w:t>.</w:t>
      </w:r>
    </w:p>
    <w:p w:rsidR="00B30E0B" w:rsidRPr="001C497F" w:rsidRDefault="00B30E0B" w:rsidP="00B30E0B">
      <w:pPr>
        <w:spacing w:before="100" w:beforeAutospacing="1" w:after="100" w:afterAutospacing="1" w:line="184" w:lineRule="atLeast"/>
        <w:jc w:val="both"/>
        <w:rPr>
          <w:rFonts w:ascii="Arial" w:hAnsi="Arial" w:cs="Arial"/>
        </w:rPr>
      </w:pPr>
      <w:r w:rsidRPr="001C497F">
        <w:rPr>
          <w:rFonts w:ascii="Arial" w:hAnsi="Arial" w:cs="Arial"/>
        </w:rPr>
        <w:t xml:space="preserve">Ukoliko se utvrdi </w:t>
      </w:r>
      <w:r w:rsidR="00260CEB">
        <w:rPr>
          <w:rFonts w:ascii="Arial" w:hAnsi="Arial" w:cs="Arial"/>
        </w:rPr>
        <w:t>da su potraživanja nenaplativa temeljem pravomoćnih odluka nadle</w:t>
      </w:r>
      <w:r w:rsidR="00401273">
        <w:rPr>
          <w:rFonts w:ascii="Arial" w:hAnsi="Arial" w:cs="Arial"/>
        </w:rPr>
        <w:t>žnog tijela (odluke suda i sl.) ili</w:t>
      </w:r>
      <w:r w:rsidR="00260CEB">
        <w:rPr>
          <w:rFonts w:ascii="Arial" w:hAnsi="Arial" w:cs="Arial"/>
        </w:rPr>
        <w:t xml:space="preserve"> da su potraživanja nenaplativa zbog nastajanja zastare</w:t>
      </w:r>
      <w:r w:rsidRPr="001C497F">
        <w:rPr>
          <w:rFonts w:ascii="Arial" w:hAnsi="Arial" w:cs="Arial"/>
        </w:rPr>
        <w:t xml:space="preserve"> sukladno važećim zakonskim propisima, potraživanje će se djelomično ili u potpunosti otpisati. Odluku o otpisu donosi ravnatelj.</w:t>
      </w:r>
    </w:p>
    <w:p w:rsidR="00B30E0B" w:rsidRPr="001C497F" w:rsidRDefault="00B30E0B" w:rsidP="00B30E0B">
      <w:pPr>
        <w:spacing w:before="100" w:beforeAutospacing="1" w:after="100" w:afterAutospacing="1" w:line="184" w:lineRule="atLeast"/>
        <w:jc w:val="both"/>
        <w:rPr>
          <w:rFonts w:ascii="Arial" w:hAnsi="Arial" w:cs="Arial"/>
        </w:rPr>
      </w:pPr>
      <w:r w:rsidRPr="001C497F">
        <w:rPr>
          <w:rFonts w:ascii="Arial" w:hAnsi="Arial" w:cs="Arial"/>
        </w:rPr>
        <w:t>Ukoliko se utvrdi da se potraživanja ne mogu namir</w:t>
      </w:r>
      <w:r w:rsidR="006E5BE6">
        <w:rPr>
          <w:rFonts w:ascii="Arial" w:hAnsi="Arial" w:cs="Arial"/>
        </w:rPr>
        <w:t>iti primjenom mjera iz  članka 6</w:t>
      </w:r>
      <w:r w:rsidRPr="001C497F">
        <w:rPr>
          <w:rFonts w:ascii="Arial" w:hAnsi="Arial" w:cs="Arial"/>
        </w:rPr>
        <w:t>.  ove Procedure  radi izvanrednih socijalno-ekonomskih okolnosti, ravnatelj ustanove može Školskom odboru podnijeti  prijedlog za djelomični ili potpuni otpis potraživanja. U ovom slučaju odluku donosi Školski odbor škole.</w:t>
      </w:r>
    </w:p>
    <w:p w:rsidR="00B30E0B" w:rsidRPr="001C497F" w:rsidRDefault="006E5BE6" w:rsidP="00B30E0B">
      <w:pPr>
        <w:spacing w:before="100" w:beforeAutospacing="1" w:after="100" w:afterAutospacing="1" w:line="184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9</w:t>
      </w:r>
      <w:r w:rsidR="00B30E0B" w:rsidRPr="001C497F">
        <w:rPr>
          <w:rFonts w:ascii="Arial" w:hAnsi="Arial" w:cs="Arial"/>
        </w:rPr>
        <w:t>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Voditelj računovodstva, razrednik,</w:t>
      </w:r>
      <w:r w:rsidR="00BE255C">
        <w:rPr>
          <w:rFonts w:ascii="Arial" w:hAnsi="Arial" w:cs="Arial"/>
          <w:sz w:val="24"/>
          <w:szCs w:val="24"/>
        </w:rPr>
        <w:t xml:space="preserve"> učitelj produženog boravka,</w:t>
      </w:r>
      <w:r w:rsidRPr="001C497F">
        <w:rPr>
          <w:rFonts w:ascii="Arial" w:hAnsi="Arial" w:cs="Arial"/>
          <w:sz w:val="24"/>
          <w:szCs w:val="24"/>
        </w:rPr>
        <w:t xml:space="preserve">  tajnik  i ravnatelj  dužni su kontinuirano pratiti stanje i poduzimati mjere naplate potraživanja svatko iz svog djelokruga.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F62B5" w:rsidRDefault="00CF62B5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30E0B" w:rsidRPr="001C497F" w:rsidRDefault="006E5BE6" w:rsidP="00B30E0B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10</w:t>
      </w:r>
      <w:r w:rsidR="00B30E0B" w:rsidRPr="001C497F">
        <w:rPr>
          <w:rFonts w:ascii="Arial" w:hAnsi="Arial" w:cs="Arial"/>
          <w:sz w:val="24"/>
          <w:szCs w:val="24"/>
        </w:rPr>
        <w:t>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>Ova Procedura stupa na snagu danom donošenja i  objav</w:t>
      </w:r>
      <w:r w:rsidR="00401273">
        <w:rPr>
          <w:rFonts w:ascii="Arial" w:hAnsi="Arial" w:cs="Arial"/>
          <w:sz w:val="24"/>
          <w:szCs w:val="24"/>
        </w:rPr>
        <w:t>ljena je na web stranici Škole.</w:t>
      </w:r>
    </w:p>
    <w:p w:rsidR="00BE255C" w:rsidRDefault="00BE255C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E255C" w:rsidRDefault="00BE255C" w:rsidP="00BE255C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E255C" w:rsidRDefault="00BE255C" w:rsidP="00BE255C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E255C" w:rsidRDefault="006E5BE6" w:rsidP="00BE255C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11</w:t>
      </w:r>
      <w:r w:rsidR="00BE255C">
        <w:rPr>
          <w:rFonts w:ascii="Arial" w:hAnsi="Arial" w:cs="Arial"/>
          <w:sz w:val="24"/>
          <w:szCs w:val="24"/>
        </w:rPr>
        <w:t>.</w:t>
      </w:r>
    </w:p>
    <w:p w:rsidR="00BE255C" w:rsidRDefault="00BE255C" w:rsidP="00BE255C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E255C" w:rsidRPr="00BE255C" w:rsidRDefault="00BE255C" w:rsidP="00BE255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E255C">
        <w:rPr>
          <w:rFonts w:ascii="Arial" w:hAnsi="Arial" w:cs="Arial"/>
        </w:rPr>
        <w:t>Stupanjem na snagu ove Procedure prestaje važiti Procedura praćenja i naplate prihoda (</w:t>
      </w:r>
      <w:r w:rsidRPr="00BE255C">
        <w:rPr>
          <w:rFonts w:ascii="Arial" w:eastAsiaTheme="minorHAnsi" w:hAnsi="Arial" w:cs="Arial"/>
          <w:lang w:eastAsia="en-US"/>
        </w:rPr>
        <w:t>KLASA:</w:t>
      </w:r>
      <w:r w:rsidR="006E5BE6">
        <w:rPr>
          <w:rFonts w:ascii="Arial" w:eastAsiaTheme="minorHAnsi" w:hAnsi="Arial" w:cs="Arial"/>
          <w:lang w:eastAsia="en-US"/>
        </w:rPr>
        <w:t>012-03/20-01/4, URBROJ:2107-35-20-5) od 29. svibnja 2020</w:t>
      </w:r>
      <w:r w:rsidRPr="00BE255C">
        <w:rPr>
          <w:rFonts w:ascii="Arial" w:eastAsiaTheme="minorHAnsi" w:hAnsi="Arial" w:cs="Arial"/>
          <w:lang w:eastAsia="en-US"/>
        </w:rPr>
        <w:t>. godine.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  <w:t>Ravnatelj:</w:t>
      </w:r>
    </w:p>
    <w:p w:rsidR="00B30E0B" w:rsidRPr="001C497F" w:rsidRDefault="00B30E0B" w:rsidP="00B30E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</w:r>
      <w:r w:rsidRPr="001C497F">
        <w:rPr>
          <w:rFonts w:ascii="Arial" w:hAnsi="Arial" w:cs="Arial"/>
          <w:sz w:val="24"/>
          <w:szCs w:val="24"/>
        </w:rPr>
        <w:tab/>
        <w:t>Goran Matić, prof</w:t>
      </w:r>
      <w:r w:rsidR="00401273">
        <w:rPr>
          <w:rFonts w:ascii="Arial" w:hAnsi="Arial" w:cs="Arial"/>
          <w:sz w:val="24"/>
          <w:szCs w:val="24"/>
        </w:rPr>
        <w:t>.</w:t>
      </w:r>
    </w:p>
    <w:sectPr w:rsidR="00B30E0B" w:rsidRPr="001C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34A4"/>
    <w:multiLevelType w:val="hybridMultilevel"/>
    <w:tmpl w:val="8620EF28"/>
    <w:lvl w:ilvl="0" w:tplc="F54C17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FA"/>
    <w:multiLevelType w:val="hybridMultilevel"/>
    <w:tmpl w:val="88E060EC"/>
    <w:lvl w:ilvl="0" w:tplc="F54C17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2E"/>
    <w:rsid w:val="000C16A3"/>
    <w:rsid w:val="000D1CB5"/>
    <w:rsid w:val="001547A1"/>
    <w:rsid w:val="00166C4E"/>
    <w:rsid w:val="00260CEB"/>
    <w:rsid w:val="002D6BFD"/>
    <w:rsid w:val="00395A04"/>
    <w:rsid w:val="00401273"/>
    <w:rsid w:val="00435F5A"/>
    <w:rsid w:val="004C192E"/>
    <w:rsid w:val="004E1EB4"/>
    <w:rsid w:val="005015DB"/>
    <w:rsid w:val="0052551B"/>
    <w:rsid w:val="005A30D0"/>
    <w:rsid w:val="005C36D4"/>
    <w:rsid w:val="00636735"/>
    <w:rsid w:val="006626A4"/>
    <w:rsid w:val="006E5BE6"/>
    <w:rsid w:val="0073004C"/>
    <w:rsid w:val="00781FBA"/>
    <w:rsid w:val="007A30F6"/>
    <w:rsid w:val="007B1B79"/>
    <w:rsid w:val="0089079B"/>
    <w:rsid w:val="00930174"/>
    <w:rsid w:val="00991549"/>
    <w:rsid w:val="009D5CD0"/>
    <w:rsid w:val="00A9776D"/>
    <w:rsid w:val="00B30E0B"/>
    <w:rsid w:val="00B32E44"/>
    <w:rsid w:val="00B81EF2"/>
    <w:rsid w:val="00BA664A"/>
    <w:rsid w:val="00BE255C"/>
    <w:rsid w:val="00BF1350"/>
    <w:rsid w:val="00CA3E41"/>
    <w:rsid w:val="00CF62B5"/>
    <w:rsid w:val="00D1289F"/>
    <w:rsid w:val="00D14F14"/>
    <w:rsid w:val="00D266C9"/>
    <w:rsid w:val="00D4240F"/>
    <w:rsid w:val="00D56790"/>
    <w:rsid w:val="00DA0045"/>
    <w:rsid w:val="00DE3A7F"/>
    <w:rsid w:val="00E5466E"/>
    <w:rsid w:val="00EF59DE"/>
    <w:rsid w:val="00F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793E"/>
  <w15:chartTrackingRefBased/>
  <w15:docId w15:val="{E8E0FA98-B51E-42A9-A747-1A6A8664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192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19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92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2024-07-12T12:01:00Z</cp:lastPrinted>
  <dcterms:created xsi:type="dcterms:W3CDTF">2024-07-12T12:28:00Z</dcterms:created>
  <dcterms:modified xsi:type="dcterms:W3CDTF">2025-04-25T11:38:00Z</dcterms:modified>
</cp:coreProperties>
</file>