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935867">
        <w:rPr>
          <w:rFonts w:ascii="Arial" w:hAnsi="Arial" w:cs="Arial"/>
        </w:rPr>
        <w:t>02. veljače 2026.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935867" w:rsidRPr="00935867">
        <w:rPr>
          <w:rFonts w:ascii="Arial" w:hAnsi="Arial" w:cs="Arial"/>
          <w:b/>
        </w:rPr>
        <w:t>02. veljače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935867">
        <w:rPr>
          <w:rFonts w:ascii="Arial" w:hAnsi="Arial" w:cs="Arial"/>
        </w:rPr>
        <w:t>prisustvuje četiri (4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1E7928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42449F">
        <w:rPr>
          <w:rFonts w:ascii="Arial" w:hAnsi="Arial" w:cs="Arial"/>
        </w:rPr>
        <w:t>, računovođa Anita Saftić Turjak 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Verificiranje zapisnika s prethodne sjednice</w:t>
      </w: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bookmarkStart w:id="0" w:name="_Hlk50657903"/>
      <w:r w:rsidRPr="00935867">
        <w:rPr>
          <w:rFonts w:ascii="Arial" w:hAnsi="Arial"/>
          <w:szCs w:val="24"/>
        </w:rPr>
        <w:t>Godišnji financijski izvještaj za 2025. godinu</w:t>
      </w: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Raspodjela financijskog rezultata za 2025. godinu</w:t>
      </w: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Izvješće o ostvarivanju Godišnjeg plana i programa rada škole</w:t>
      </w:r>
    </w:p>
    <w:bookmarkEnd w:id="0"/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Izvješće o stanju sigurnosti</w:t>
      </w: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Analiza uspjeha na kraju prvog polugodišta</w:t>
      </w:r>
    </w:p>
    <w:p w:rsidR="00935867" w:rsidRPr="00935867" w:rsidRDefault="00935867" w:rsidP="00935867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935867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935867" w:rsidRDefault="0093586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35867" w:rsidRPr="00935867" w:rsidRDefault="00935867" w:rsidP="009358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35867">
        <w:rPr>
          <w:rFonts w:ascii="Arial" w:eastAsia="Times New Roman" w:hAnsi="Arial" w:cs="Arial"/>
          <w:lang w:eastAsia="hr-HR"/>
        </w:rPr>
        <w:t xml:space="preserve">Ravnatelj Škole Goran Matić predlaže nadopunu dnevnog reda vezano za Izvješće o stanju u 1. razredu. </w:t>
      </w:r>
    </w:p>
    <w:p w:rsidR="00935867" w:rsidRPr="00216AAB" w:rsidRDefault="00935867" w:rsidP="009358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35867">
        <w:rPr>
          <w:rFonts w:ascii="Arial" w:eastAsia="Times New Roman" w:hAnsi="Arial" w:cs="Arial"/>
          <w:lang w:eastAsia="hr-HR"/>
        </w:rPr>
        <w:t>Đina Grbić predlaže članovima Školskog o</w:t>
      </w:r>
      <w:r>
        <w:rPr>
          <w:rFonts w:ascii="Arial" w:eastAsia="Times New Roman" w:hAnsi="Arial" w:cs="Arial"/>
          <w:lang w:eastAsia="hr-HR"/>
        </w:rPr>
        <w:t>dbora nadopunu dnevnog reda koja</w:t>
      </w:r>
      <w:r w:rsidRPr="00935867">
        <w:rPr>
          <w:rFonts w:ascii="Arial" w:eastAsia="Times New Roman" w:hAnsi="Arial" w:cs="Arial"/>
          <w:lang w:eastAsia="hr-HR"/>
        </w:rPr>
        <w:t xml:space="preserve"> je jednoglasno prihvaćen</w:t>
      </w:r>
      <w:r>
        <w:rPr>
          <w:rFonts w:ascii="Arial" w:eastAsia="Times New Roman" w:hAnsi="Arial" w:cs="Arial"/>
          <w:lang w:eastAsia="hr-HR"/>
        </w:rPr>
        <w:t>a</w:t>
      </w:r>
      <w:r w:rsidRPr="00935867">
        <w:rPr>
          <w:rFonts w:ascii="Arial" w:eastAsia="Times New Roman" w:hAnsi="Arial" w:cs="Arial"/>
          <w:lang w:eastAsia="hr-HR"/>
        </w:rPr>
        <w:t>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935867">
        <w:rPr>
          <w:rFonts w:ascii="Arial" w:eastAsia="Times New Roman" w:hAnsi="Arial" w:cs="Arial"/>
          <w:lang w:eastAsia="hr-HR"/>
        </w:rPr>
        <w:t>22</w:t>
      </w:r>
      <w:r w:rsidR="00C01F0E">
        <w:rPr>
          <w:rFonts w:ascii="Arial" w:eastAsia="Times New Roman" w:hAnsi="Arial" w:cs="Arial"/>
          <w:lang w:eastAsia="hr-HR"/>
        </w:rPr>
        <w:t>. prosinca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42449F" w:rsidRPr="0042449F">
        <w:rPr>
          <w:rFonts w:ascii="Arial" w:eastAsia="Times New Roman" w:hAnsi="Arial" w:cs="Arial"/>
          <w:lang w:eastAsia="hr-HR"/>
        </w:rPr>
        <w:t>Školski odbor je jednoglasno usvojio Godišnji financijski izvještaj za 2025. godinu.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42449F" w:rsidRPr="0042449F">
        <w:rPr>
          <w:rFonts w:ascii="Arial" w:eastAsia="Times New Roman" w:hAnsi="Arial" w:cs="Arial"/>
          <w:lang w:eastAsia="hr-HR"/>
        </w:rPr>
        <w:t>Školski odbor je jednoglasno donio odluku o prihvaćanju rasporeda financijskih rezultata za 2025. godinu.</w:t>
      </w: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 </w:t>
      </w:r>
      <w:r w:rsidRPr="0042449F">
        <w:rPr>
          <w:rFonts w:ascii="Arial" w:eastAsia="Times New Roman" w:hAnsi="Arial" w:cs="Arial"/>
          <w:lang w:eastAsia="hr-HR"/>
        </w:rPr>
        <w:t>Školski odbor je jednoglasno prihvatio Izvješće ravnatelja o ostvarenju Godišnjeg plana i programa rada škole</w:t>
      </w:r>
      <w:r>
        <w:rPr>
          <w:rFonts w:ascii="Arial" w:eastAsia="Times New Roman" w:hAnsi="Arial" w:cs="Arial"/>
          <w:lang w:eastAsia="hr-HR"/>
        </w:rPr>
        <w:t>.</w:t>
      </w: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5. </w:t>
      </w:r>
      <w:r w:rsidRPr="0042449F">
        <w:rPr>
          <w:rFonts w:ascii="Arial" w:eastAsia="Times New Roman" w:hAnsi="Arial" w:cs="Arial"/>
          <w:lang w:eastAsia="hr-HR"/>
        </w:rPr>
        <w:t>Školski odbor je jednoglasno prihvatio Izvješće ravnatelja o stanju sigurnosti u Školi.</w:t>
      </w: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6. </w:t>
      </w:r>
      <w:r w:rsidRPr="0042449F">
        <w:rPr>
          <w:rFonts w:ascii="Arial" w:eastAsia="Times New Roman" w:hAnsi="Arial" w:cs="Arial"/>
          <w:lang w:eastAsia="hr-HR"/>
        </w:rPr>
        <w:t>Školski odbor je jednoglasno prihvatio Analizu uspjeha.</w:t>
      </w: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2449F" w:rsidRDefault="0042449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7. </w:t>
      </w:r>
      <w:r w:rsidRPr="0042449F">
        <w:rPr>
          <w:rFonts w:ascii="Arial" w:eastAsia="Times New Roman" w:hAnsi="Arial" w:cs="Arial"/>
          <w:lang w:eastAsia="hr-HR"/>
        </w:rPr>
        <w:t xml:space="preserve">Članovi Školskog odbora primili su izvješće na znanje </w:t>
      </w:r>
      <w:r w:rsidRPr="00935867">
        <w:rPr>
          <w:rFonts w:ascii="Arial" w:eastAsia="Times New Roman" w:hAnsi="Arial" w:cs="Arial"/>
          <w:lang w:eastAsia="hr-HR"/>
        </w:rPr>
        <w:t xml:space="preserve">Izvješće </w:t>
      </w:r>
      <w:r>
        <w:rPr>
          <w:rFonts w:ascii="Arial" w:eastAsia="Times New Roman" w:hAnsi="Arial" w:cs="Arial"/>
          <w:lang w:eastAsia="hr-HR"/>
        </w:rPr>
        <w:t xml:space="preserve">ravnatelja o stanju u 1. razredu </w:t>
      </w:r>
      <w:r w:rsidRPr="0042449F">
        <w:rPr>
          <w:rFonts w:ascii="Arial" w:eastAsia="Times New Roman" w:hAnsi="Arial" w:cs="Arial"/>
          <w:lang w:eastAsia="hr-HR"/>
        </w:rPr>
        <w:t>te su izrazili potrebu za daljnjim praćenjem situacije i poduzimanjem dodatnih mjera u cilju poboljšavanja odnosa.</w:t>
      </w: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bookmarkStart w:id="1" w:name="_GoBack"/>
      <w:bookmarkEnd w:id="1"/>
      <w:r>
        <w:rPr>
          <w:rFonts w:ascii="Arial" w:eastAsia="Times New Roman" w:hAnsi="Arial" w:cs="Arial"/>
          <w:lang w:eastAsia="hr-HR"/>
        </w:rPr>
        <w:lastRenderedPageBreak/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42449F">
        <w:rPr>
          <w:rFonts w:ascii="Arial" w:eastAsia="Times New Roman" w:hAnsi="Arial" w:cs="Arial"/>
          <w:lang w:eastAsia="hr-HR"/>
        </w:rPr>
        <w:t>19:0</w:t>
      </w:r>
      <w:r w:rsidR="00C01F0E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2449F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1F0E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83E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2026-02-05T13:18:00Z</dcterms:created>
  <dcterms:modified xsi:type="dcterms:W3CDTF">2026-02-05T13:37:00Z</dcterms:modified>
</cp:coreProperties>
</file>