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338D6" w14:textId="77777777" w:rsidR="00BB16A0" w:rsidRPr="00AA0485" w:rsidRDefault="004C0357" w:rsidP="004C0357">
      <w:pPr>
        <w:rPr>
          <w:rFonts w:ascii="Times New Roman" w:hAnsi="Times New Roman" w:cs="Times New Roman"/>
          <w:b/>
          <w:sz w:val="28"/>
          <w:szCs w:val="28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>OSNOVNA ŠKOLA DR JOSIPA PANČIĆA</w:t>
      </w:r>
    </w:p>
    <w:p w14:paraId="5B282037" w14:textId="77777777" w:rsidR="004C0357" w:rsidRPr="00AA0485" w:rsidRDefault="004C0357" w:rsidP="004C0357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>BRIBIR, KIČERI BB</w:t>
      </w:r>
    </w:p>
    <w:p w14:paraId="2D68B9D8" w14:textId="77777777" w:rsidR="004C0357" w:rsidRPr="00AA0485" w:rsidRDefault="004C0357" w:rsidP="004C0357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>OIB 42987580097</w:t>
      </w:r>
    </w:p>
    <w:p w14:paraId="25AE6179" w14:textId="77777777" w:rsidR="00942AB2" w:rsidRDefault="00942AB2" w:rsidP="004C0357"/>
    <w:p w14:paraId="2DDE15CE" w14:textId="77777777" w:rsidR="00B0194F" w:rsidRDefault="00B0194F" w:rsidP="004C0357"/>
    <w:p w14:paraId="3BF7582D" w14:textId="77777777" w:rsidR="006B1AF4" w:rsidRDefault="006B1AF4" w:rsidP="004C0357"/>
    <w:p w14:paraId="1AFE961C" w14:textId="77777777" w:rsidR="00942AB2" w:rsidRDefault="00942AB2" w:rsidP="004C0357"/>
    <w:p w14:paraId="33D168E5" w14:textId="77777777" w:rsidR="004C0357" w:rsidRDefault="004C0357" w:rsidP="004C0357">
      <w:r>
        <w:t xml:space="preserve">    </w:t>
      </w:r>
    </w:p>
    <w:p w14:paraId="03B1DFED" w14:textId="77777777" w:rsidR="004C0357" w:rsidRDefault="004C0357" w:rsidP="004C0357"/>
    <w:p w14:paraId="59E84C8E" w14:textId="77777777" w:rsidR="004C0357" w:rsidRDefault="004C0357" w:rsidP="004C0357"/>
    <w:p w14:paraId="3FCDCC09" w14:textId="0E374C3E" w:rsidR="00A46714" w:rsidRDefault="00114CBF" w:rsidP="002F0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POLU</w:t>
      </w:r>
      <w:r w:rsidR="002F0EDE" w:rsidRPr="00AA0485">
        <w:rPr>
          <w:rFonts w:ascii="Times New Roman" w:hAnsi="Times New Roman" w:cs="Times New Roman"/>
          <w:b/>
          <w:sz w:val="28"/>
          <w:szCs w:val="28"/>
        </w:rPr>
        <w:t>GODIŠNJ</w:t>
      </w:r>
      <w:r w:rsidR="00251415" w:rsidRPr="00AA0485">
        <w:rPr>
          <w:rFonts w:ascii="Times New Roman" w:hAnsi="Times New Roman" w:cs="Times New Roman"/>
          <w:b/>
          <w:sz w:val="28"/>
          <w:szCs w:val="28"/>
        </w:rPr>
        <w:t>I</w:t>
      </w:r>
      <w:r w:rsidR="002F0EDE" w:rsidRPr="00AA0485">
        <w:rPr>
          <w:rFonts w:ascii="Times New Roman" w:hAnsi="Times New Roman" w:cs="Times New Roman"/>
        </w:rPr>
        <w:t xml:space="preserve"> </w:t>
      </w:r>
      <w:r w:rsidR="004C0357" w:rsidRPr="00AA0485">
        <w:rPr>
          <w:rFonts w:ascii="Times New Roman" w:hAnsi="Times New Roman" w:cs="Times New Roman"/>
          <w:b/>
          <w:sz w:val="28"/>
          <w:szCs w:val="28"/>
        </w:rPr>
        <w:t>IZVJEŠ</w:t>
      </w:r>
      <w:r w:rsidR="00251415" w:rsidRPr="00AA0485">
        <w:rPr>
          <w:rFonts w:ascii="Times New Roman" w:hAnsi="Times New Roman" w:cs="Times New Roman"/>
          <w:b/>
          <w:sz w:val="28"/>
          <w:szCs w:val="28"/>
        </w:rPr>
        <w:t>TAJ</w:t>
      </w:r>
    </w:p>
    <w:p w14:paraId="5519570D" w14:textId="77777777" w:rsidR="004C0357" w:rsidRPr="00AA0485" w:rsidRDefault="004C0357" w:rsidP="002F0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 xml:space="preserve"> O IZVRŠENJU FINANCIJSKOG PLANA</w:t>
      </w:r>
    </w:p>
    <w:p w14:paraId="482D6923" w14:textId="77777777" w:rsidR="00206B37" w:rsidRPr="00AA0485" w:rsidRDefault="00206B37" w:rsidP="002F0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>OSNOVNE ŠKOLE DR JOSIPA PANČIĆA BRIBIR</w:t>
      </w:r>
    </w:p>
    <w:p w14:paraId="11272E46" w14:textId="043131D8" w:rsidR="004C0357" w:rsidRPr="00AA0485" w:rsidRDefault="00D31EEA" w:rsidP="00D31EEA">
      <w:pPr>
        <w:pStyle w:val="Odlomakpopisa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14CBF">
        <w:rPr>
          <w:rFonts w:ascii="Times New Roman" w:hAnsi="Times New Roman" w:cs="Times New Roman"/>
          <w:b/>
          <w:sz w:val="28"/>
          <w:szCs w:val="28"/>
        </w:rPr>
        <w:t>30.06.</w:t>
      </w:r>
      <w:r w:rsidR="004C0357" w:rsidRPr="00AA048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2DC8">
        <w:rPr>
          <w:rFonts w:ascii="Times New Roman" w:hAnsi="Times New Roman" w:cs="Times New Roman"/>
          <w:b/>
          <w:sz w:val="28"/>
          <w:szCs w:val="28"/>
        </w:rPr>
        <w:t>6</w:t>
      </w:r>
      <w:r w:rsidR="004C0357" w:rsidRPr="00AA0485">
        <w:rPr>
          <w:rFonts w:ascii="Times New Roman" w:hAnsi="Times New Roman" w:cs="Times New Roman"/>
          <w:b/>
          <w:sz w:val="28"/>
          <w:szCs w:val="28"/>
        </w:rPr>
        <w:t>. GODIN</w:t>
      </w:r>
      <w:r w:rsidRPr="00AA0485">
        <w:rPr>
          <w:rFonts w:ascii="Times New Roman" w:hAnsi="Times New Roman" w:cs="Times New Roman"/>
          <w:b/>
          <w:sz w:val="28"/>
          <w:szCs w:val="28"/>
        </w:rPr>
        <w:t>E</w:t>
      </w:r>
    </w:p>
    <w:p w14:paraId="2726DCA4" w14:textId="77777777" w:rsidR="004C0357" w:rsidRPr="00AA0485" w:rsidRDefault="004C0357" w:rsidP="004C0357">
      <w:pPr>
        <w:rPr>
          <w:rFonts w:ascii="Times New Roman" w:hAnsi="Times New Roman" w:cs="Times New Roman"/>
          <w:b/>
          <w:sz w:val="28"/>
          <w:szCs w:val="28"/>
        </w:rPr>
      </w:pPr>
    </w:p>
    <w:p w14:paraId="18EB55AC" w14:textId="77777777" w:rsidR="004C0357" w:rsidRDefault="004C0357" w:rsidP="004C0357">
      <w:pPr>
        <w:rPr>
          <w:b/>
          <w:sz w:val="28"/>
          <w:szCs w:val="28"/>
        </w:rPr>
      </w:pPr>
    </w:p>
    <w:p w14:paraId="17427603" w14:textId="77777777" w:rsidR="004C0357" w:rsidRDefault="004C0357" w:rsidP="004C0357">
      <w:pPr>
        <w:rPr>
          <w:b/>
          <w:sz w:val="28"/>
          <w:szCs w:val="28"/>
        </w:rPr>
      </w:pPr>
    </w:p>
    <w:p w14:paraId="6BB6125A" w14:textId="77777777" w:rsidR="004C0357" w:rsidRDefault="004C0357" w:rsidP="004C0357">
      <w:pPr>
        <w:rPr>
          <w:b/>
          <w:sz w:val="28"/>
          <w:szCs w:val="28"/>
        </w:rPr>
      </w:pPr>
    </w:p>
    <w:p w14:paraId="42EAE88D" w14:textId="77777777" w:rsidR="004C0357" w:rsidRDefault="004C0357" w:rsidP="004C0357">
      <w:pPr>
        <w:rPr>
          <w:b/>
          <w:sz w:val="28"/>
          <w:szCs w:val="28"/>
        </w:rPr>
      </w:pPr>
    </w:p>
    <w:p w14:paraId="48E84BC1" w14:textId="77777777" w:rsidR="004C0357" w:rsidRDefault="004C0357" w:rsidP="004C0357">
      <w:pPr>
        <w:rPr>
          <w:b/>
          <w:sz w:val="28"/>
          <w:szCs w:val="28"/>
        </w:rPr>
      </w:pPr>
    </w:p>
    <w:p w14:paraId="12AEFF7C" w14:textId="77777777" w:rsidR="004C0357" w:rsidRDefault="004C0357" w:rsidP="004C0357">
      <w:pPr>
        <w:rPr>
          <w:b/>
          <w:sz w:val="28"/>
          <w:szCs w:val="28"/>
        </w:rPr>
      </w:pPr>
    </w:p>
    <w:p w14:paraId="5E8BFFC0" w14:textId="77777777" w:rsidR="004C0357" w:rsidRDefault="004C0357" w:rsidP="004C0357">
      <w:pPr>
        <w:rPr>
          <w:b/>
          <w:sz w:val="28"/>
          <w:szCs w:val="28"/>
        </w:rPr>
      </w:pPr>
    </w:p>
    <w:p w14:paraId="3BDF626F" w14:textId="77777777" w:rsidR="004C0357" w:rsidRDefault="004C0357" w:rsidP="004C0357">
      <w:pPr>
        <w:rPr>
          <w:b/>
          <w:sz w:val="28"/>
          <w:szCs w:val="28"/>
        </w:rPr>
      </w:pPr>
    </w:p>
    <w:p w14:paraId="03D01591" w14:textId="77777777" w:rsidR="004C0357" w:rsidRDefault="004C0357" w:rsidP="004C0357">
      <w:pPr>
        <w:rPr>
          <w:b/>
          <w:sz w:val="28"/>
          <w:szCs w:val="28"/>
        </w:rPr>
      </w:pPr>
    </w:p>
    <w:p w14:paraId="60D81BF6" w14:textId="77777777" w:rsidR="00D35924" w:rsidRDefault="00D35924" w:rsidP="004C0357">
      <w:pPr>
        <w:rPr>
          <w:b/>
          <w:sz w:val="28"/>
          <w:szCs w:val="28"/>
        </w:rPr>
      </w:pPr>
    </w:p>
    <w:p w14:paraId="5DB5A6B9" w14:textId="77777777" w:rsidR="00D35924" w:rsidRDefault="00D35924" w:rsidP="004C0357">
      <w:pPr>
        <w:rPr>
          <w:b/>
          <w:sz w:val="28"/>
          <w:szCs w:val="28"/>
        </w:rPr>
      </w:pPr>
    </w:p>
    <w:p w14:paraId="1CC9F8CD" w14:textId="77777777" w:rsidR="004C0357" w:rsidRDefault="004C0357" w:rsidP="004C0357">
      <w:pPr>
        <w:rPr>
          <w:b/>
          <w:sz w:val="28"/>
          <w:szCs w:val="28"/>
        </w:rPr>
      </w:pPr>
    </w:p>
    <w:p w14:paraId="0B5A920A" w14:textId="3EBE10AD" w:rsidR="004C0357" w:rsidRPr="00AA0485" w:rsidRDefault="00206B37" w:rsidP="004C0357">
      <w:pPr>
        <w:rPr>
          <w:rFonts w:ascii="Times New Roman" w:hAnsi="Times New Roman" w:cs="Times New Roman"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C0357" w:rsidRPr="00AA0485">
        <w:rPr>
          <w:rFonts w:ascii="Times New Roman" w:hAnsi="Times New Roman" w:cs="Times New Roman"/>
          <w:sz w:val="24"/>
          <w:szCs w:val="24"/>
        </w:rPr>
        <w:t>Bribir,</w:t>
      </w:r>
      <w:r w:rsidRPr="00AA0485">
        <w:rPr>
          <w:rFonts w:ascii="Times New Roman" w:hAnsi="Times New Roman" w:cs="Times New Roman"/>
          <w:sz w:val="24"/>
          <w:szCs w:val="24"/>
        </w:rPr>
        <w:t xml:space="preserve"> </w:t>
      </w:r>
      <w:r w:rsidR="004C0357" w:rsidRPr="00AA0485">
        <w:rPr>
          <w:rFonts w:ascii="Times New Roman" w:hAnsi="Times New Roman" w:cs="Times New Roman"/>
          <w:sz w:val="24"/>
          <w:szCs w:val="24"/>
        </w:rPr>
        <w:t xml:space="preserve"> </w:t>
      </w:r>
      <w:r w:rsidR="00021D9E">
        <w:rPr>
          <w:rFonts w:ascii="Times New Roman" w:hAnsi="Times New Roman" w:cs="Times New Roman"/>
          <w:sz w:val="24"/>
          <w:szCs w:val="24"/>
        </w:rPr>
        <w:t xml:space="preserve">srpanj </w:t>
      </w:r>
      <w:r w:rsidR="002F0EDE" w:rsidRPr="00AA0485">
        <w:rPr>
          <w:rFonts w:ascii="Times New Roman" w:hAnsi="Times New Roman" w:cs="Times New Roman"/>
          <w:sz w:val="24"/>
          <w:szCs w:val="24"/>
        </w:rPr>
        <w:t xml:space="preserve"> </w:t>
      </w:r>
      <w:r w:rsidR="004C0357" w:rsidRPr="00AA0485">
        <w:rPr>
          <w:rFonts w:ascii="Times New Roman" w:hAnsi="Times New Roman" w:cs="Times New Roman"/>
          <w:sz w:val="24"/>
          <w:szCs w:val="24"/>
        </w:rPr>
        <w:t>202</w:t>
      </w:r>
      <w:r w:rsidR="00422DC8">
        <w:rPr>
          <w:rFonts w:ascii="Times New Roman" w:hAnsi="Times New Roman" w:cs="Times New Roman"/>
          <w:sz w:val="24"/>
          <w:szCs w:val="24"/>
        </w:rPr>
        <w:t>6</w:t>
      </w:r>
      <w:r w:rsidR="004C0357" w:rsidRPr="00AA0485">
        <w:rPr>
          <w:rFonts w:ascii="Times New Roman" w:hAnsi="Times New Roman" w:cs="Times New Roman"/>
          <w:sz w:val="24"/>
          <w:szCs w:val="24"/>
        </w:rPr>
        <w:t>.</w:t>
      </w:r>
      <w:r w:rsidRPr="00AA0485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2CA13AA3" w14:textId="3C8885B2" w:rsidR="008061B9" w:rsidRPr="00AA0485" w:rsidRDefault="0002048E" w:rsidP="00D36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Polug</w:t>
      </w:r>
      <w:r w:rsidR="00A31232" w:rsidRPr="00AA0485">
        <w:rPr>
          <w:rFonts w:ascii="Times New Roman" w:hAnsi="Times New Roman" w:cs="Times New Roman"/>
          <w:sz w:val="24"/>
          <w:szCs w:val="24"/>
        </w:rPr>
        <w:t>o</w:t>
      </w:r>
      <w:r w:rsidR="00D36111" w:rsidRPr="00AA0485">
        <w:rPr>
          <w:rFonts w:ascii="Times New Roman" w:hAnsi="Times New Roman" w:cs="Times New Roman"/>
          <w:sz w:val="24"/>
          <w:szCs w:val="24"/>
        </w:rPr>
        <w:t>dišnji izvještaj o izvršenju Financijskog plana za 202</w:t>
      </w:r>
      <w:r w:rsidR="003556EF">
        <w:rPr>
          <w:rFonts w:ascii="Times New Roman" w:hAnsi="Times New Roman" w:cs="Times New Roman"/>
          <w:sz w:val="24"/>
          <w:szCs w:val="24"/>
        </w:rPr>
        <w:t>6</w:t>
      </w:r>
      <w:r w:rsidR="00D36111" w:rsidRPr="00AA0485">
        <w:rPr>
          <w:rFonts w:ascii="Times New Roman" w:hAnsi="Times New Roman" w:cs="Times New Roman"/>
          <w:sz w:val="24"/>
          <w:szCs w:val="24"/>
        </w:rPr>
        <w:t>. godinu sastavljen je prema odredbama Zakona o proračunu (NN 144/21)  i  Pravilnik</w:t>
      </w:r>
      <w:r w:rsidR="008132CE" w:rsidRPr="00AA0485">
        <w:rPr>
          <w:rFonts w:ascii="Times New Roman" w:hAnsi="Times New Roman" w:cs="Times New Roman"/>
          <w:sz w:val="24"/>
          <w:szCs w:val="24"/>
        </w:rPr>
        <w:t>u</w:t>
      </w:r>
      <w:r w:rsidR="00D36111" w:rsidRPr="00AA0485">
        <w:rPr>
          <w:rFonts w:ascii="Times New Roman" w:hAnsi="Times New Roman" w:cs="Times New Roman"/>
          <w:sz w:val="24"/>
          <w:szCs w:val="24"/>
        </w:rPr>
        <w:t xml:space="preserve"> o polugodišnjem i godišnjem izvještaju o izvršenju proračuna</w:t>
      </w:r>
      <w:r w:rsidR="00933E0B" w:rsidRPr="00AA0485">
        <w:rPr>
          <w:rFonts w:ascii="Times New Roman" w:hAnsi="Times New Roman" w:cs="Times New Roman"/>
          <w:sz w:val="24"/>
          <w:szCs w:val="24"/>
        </w:rPr>
        <w:t xml:space="preserve"> i financijskog plana (NN 85/2023)</w:t>
      </w:r>
      <w:r w:rsidR="00D36111" w:rsidRPr="00AA0485">
        <w:rPr>
          <w:rFonts w:ascii="Times New Roman" w:hAnsi="Times New Roman" w:cs="Times New Roman"/>
          <w:sz w:val="24"/>
          <w:szCs w:val="24"/>
        </w:rPr>
        <w:t xml:space="preserve">. </w:t>
      </w:r>
      <w:r w:rsidR="00AF2CD5" w:rsidRPr="00AA04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3511D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sz w:val="24"/>
          <w:szCs w:val="24"/>
        </w:rPr>
        <w:t xml:space="preserve">Škola  nije imala </w:t>
      </w:r>
      <w:r w:rsidR="00933E0B" w:rsidRPr="00AA0485">
        <w:rPr>
          <w:rFonts w:ascii="Times New Roman" w:hAnsi="Times New Roman" w:cs="Times New Roman"/>
          <w:sz w:val="24"/>
          <w:szCs w:val="24"/>
        </w:rPr>
        <w:t>primitke od financijske imovine i zaduživanja</w:t>
      </w:r>
      <w:r w:rsidRPr="00AA0485">
        <w:rPr>
          <w:rFonts w:ascii="Times New Roman" w:hAnsi="Times New Roman" w:cs="Times New Roman"/>
          <w:sz w:val="24"/>
          <w:szCs w:val="24"/>
        </w:rPr>
        <w:t>, ni</w:t>
      </w:r>
      <w:r w:rsidR="00933E0B" w:rsidRPr="00AA0485">
        <w:rPr>
          <w:rFonts w:ascii="Times New Roman" w:hAnsi="Times New Roman" w:cs="Times New Roman"/>
          <w:sz w:val="24"/>
          <w:szCs w:val="24"/>
        </w:rPr>
        <w:t>ti  izdatke za financijsku imovinu i otplate zajmova</w:t>
      </w:r>
      <w:r w:rsidRPr="00AA0485">
        <w:rPr>
          <w:rFonts w:ascii="Times New Roman" w:hAnsi="Times New Roman" w:cs="Times New Roman"/>
          <w:sz w:val="24"/>
          <w:szCs w:val="24"/>
        </w:rPr>
        <w:t xml:space="preserve">,  pa isti  neće  biti obuhvaćeni ovim izvještajem. </w:t>
      </w:r>
      <w:r w:rsidRPr="00AA04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5B8D77" w14:textId="77777777" w:rsidR="004F4D32" w:rsidRDefault="004F4D32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6E4EF674" w14:textId="77777777" w:rsidR="00AA0485" w:rsidRPr="00AA0485" w:rsidRDefault="00AA0485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6651B361" w14:textId="77777777" w:rsidR="00D36111" w:rsidRDefault="00D36111" w:rsidP="00D361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0485">
        <w:rPr>
          <w:rFonts w:ascii="Times New Roman" w:hAnsi="Times New Roman" w:cs="Times New Roman"/>
          <w:b/>
          <w:sz w:val="24"/>
          <w:szCs w:val="24"/>
          <w:u w:val="single"/>
        </w:rPr>
        <w:t xml:space="preserve">SADRŽAJ I OBUHVAT ISKAZIVANJA PODATAKA </w:t>
      </w:r>
    </w:p>
    <w:p w14:paraId="675B7829" w14:textId="77777777" w:rsidR="00AA0485" w:rsidRPr="00AA0485" w:rsidRDefault="00AA0485" w:rsidP="00D361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1DBAA0" w14:textId="14709E2E" w:rsidR="00D36111" w:rsidRPr="00AA0485" w:rsidRDefault="0002048E" w:rsidP="00D361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Polug</w:t>
      </w:r>
      <w:r w:rsidR="00D36111" w:rsidRPr="00AA0485">
        <w:rPr>
          <w:rFonts w:ascii="Times New Roman" w:hAnsi="Times New Roman" w:cs="Times New Roman"/>
          <w:b/>
          <w:sz w:val="24"/>
          <w:szCs w:val="24"/>
        </w:rPr>
        <w:t>odišnji izvještaj o izvršenju Financijskog plana za 202</w:t>
      </w:r>
      <w:r w:rsidR="00422DC8">
        <w:rPr>
          <w:rFonts w:ascii="Times New Roman" w:hAnsi="Times New Roman" w:cs="Times New Roman"/>
          <w:b/>
          <w:sz w:val="24"/>
          <w:szCs w:val="24"/>
        </w:rPr>
        <w:t>6</w:t>
      </w:r>
      <w:r w:rsidR="00D36111" w:rsidRPr="00AA0485">
        <w:rPr>
          <w:rFonts w:ascii="Times New Roman" w:hAnsi="Times New Roman" w:cs="Times New Roman"/>
          <w:b/>
          <w:sz w:val="24"/>
          <w:szCs w:val="24"/>
        </w:rPr>
        <w:t xml:space="preserve">. proračunsku godinu obuhvaća: </w:t>
      </w:r>
    </w:p>
    <w:p w14:paraId="7E8D5E05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 xml:space="preserve">1. Opći dio </w:t>
      </w:r>
      <w:r w:rsidR="004D2DE5" w:rsidRPr="00AA0485">
        <w:rPr>
          <w:rFonts w:ascii="Times New Roman" w:hAnsi="Times New Roman" w:cs="Times New Roman"/>
          <w:b/>
          <w:sz w:val="24"/>
          <w:szCs w:val="24"/>
        </w:rPr>
        <w:t>izvještaja o izvršenju f</w:t>
      </w:r>
      <w:r w:rsidRPr="00AA0485">
        <w:rPr>
          <w:rFonts w:ascii="Times New Roman" w:hAnsi="Times New Roman" w:cs="Times New Roman"/>
          <w:b/>
          <w:sz w:val="24"/>
          <w:szCs w:val="24"/>
        </w:rPr>
        <w:t>inancijskog plana</w:t>
      </w:r>
    </w:p>
    <w:p w14:paraId="105CD41D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 xml:space="preserve">2. Posebni dio  </w:t>
      </w:r>
      <w:r w:rsidR="004D2DE5" w:rsidRPr="00AA0485">
        <w:rPr>
          <w:rFonts w:ascii="Times New Roman" w:hAnsi="Times New Roman" w:cs="Times New Roman"/>
          <w:b/>
          <w:sz w:val="24"/>
          <w:szCs w:val="24"/>
        </w:rPr>
        <w:t>izvještaja o izvršenju financijskog plana</w:t>
      </w:r>
    </w:p>
    <w:p w14:paraId="54421E65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 xml:space="preserve">3. Obrazloženje  </w:t>
      </w:r>
      <w:r w:rsidR="001F0CCF" w:rsidRPr="00AA0485">
        <w:rPr>
          <w:rFonts w:ascii="Times New Roman" w:hAnsi="Times New Roman" w:cs="Times New Roman"/>
          <w:b/>
          <w:sz w:val="24"/>
          <w:szCs w:val="24"/>
        </w:rPr>
        <w:t>izvještaja o izvršenju financijskog plana</w:t>
      </w:r>
    </w:p>
    <w:p w14:paraId="0794FBEF" w14:textId="77777777" w:rsidR="00004178" w:rsidRPr="00AA0485" w:rsidRDefault="00004178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>4. Posebni izvještaji</w:t>
      </w:r>
    </w:p>
    <w:p w14:paraId="7991C13C" w14:textId="77777777" w:rsidR="00004178" w:rsidRDefault="00004178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67AF0A96" w14:textId="77777777" w:rsidR="00AA0485" w:rsidRPr="00AA0485" w:rsidRDefault="00AA0485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41361CFF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>UVOD</w:t>
      </w:r>
    </w:p>
    <w:p w14:paraId="540329D1" w14:textId="77777777" w:rsidR="00D36111" w:rsidRP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Na osnovu Zakona o proračunu (</w:t>
      </w:r>
      <w:r w:rsidR="00AA0485">
        <w:rPr>
          <w:rStyle w:val="markedcontent"/>
          <w:rFonts w:ascii="Times New Roman" w:hAnsi="Times New Roman" w:cs="Times New Roman"/>
          <w:sz w:val="24"/>
          <w:szCs w:val="24"/>
        </w:rPr>
        <w:t>NN 144/21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), Škola  je dužna izraditi Financijski plan </w:t>
      </w:r>
      <w:r w:rsidR="00A51537" w:rsidRPr="00AA0485">
        <w:rPr>
          <w:rStyle w:val="markedcontent"/>
          <w:rFonts w:ascii="Times New Roman" w:hAnsi="Times New Roman" w:cs="Times New Roman"/>
          <w:sz w:val="24"/>
          <w:szCs w:val="24"/>
        </w:rPr>
        <w:t>i dostaviti ga Školskom odboru na usvajanje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8682632" w14:textId="77777777" w:rsid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Školski odbor</w:t>
      </w:r>
      <w:r w:rsidR="002211B6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odnosno Županijska skupština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do kraja tekuće godine usv</w:t>
      </w:r>
      <w:r w:rsidR="00473025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aja 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2211B6" w:rsidRPr="00AA0485">
        <w:rPr>
          <w:rStyle w:val="markedcontent"/>
          <w:rFonts w:ascii="Times New Roman" w:hAnsi="Times New Roman" w:cs="Times New Roman"/>
          <w:sz w:val="24"/>
          <w:szCs w:val="24"/>
        </w:rPr>
        <w:t>financijski p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lan za narednu godinu.</w:t>
      </w:r>
    </w:p>
    <w:p w14:paraId="6E8E1BE3" w14:textId="6C209B11" w:rsidR="002211B6" w:rsidRP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Fonts w:ascii="Times New Roman" w:hAnsi="Times New Roman" w:cs="Times New Roman"/>
          <w:sz w:val="24"/>
          <w:szCs w:val="24"/>
        </w:rPr>
        <w:br/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Financijski plan Škole  za 202</w:t>
      </w:r>
      <w:r w:rsidR="00422DC8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. godinu izrađen je</w:t>
      </w:r>
      <w:r w:rsidR="00473025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u 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skladu s odredbama Zakona o proračunu i </w:t>
      </w:r>
      <w:r w:rsidR="003731F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Uputama proračunskim korisnicima za izradu proračuna Primorsko-goranske županije. </w:t>
      </w:r>
    </w:p>
    <w:p w14:paraId="32A3F3F3" w14:textId="77777777" w:rsidR="00C10E83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Financijskim planom omogućava se financiranje  programa rada Škole.  </w:t>
      </w:r>
    </w:p>
    <w:p w14:paraId="5D0B3AD4" w14:textId="05881785" w:rsidR="00C10E83" w:rsidRPr="00AA0485" w:rsidRDefault="00C10E83" w:rsidP="00C10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485">
        <w:rPr>
          <w:rFonts w:ascii="Times New Roman" w:hAnsi="Times New Roman" w:cs="Times New Roman"/>
          <w:sz w:val="24"/>
          <w:szCs w:val="24"/>
        </w:rPr>
        <w:t>Prilikom izrade financijskog plana, prihodi i rashodi za 202</w:t>
      </w:r>
      <w:r w:rsidR="00422DC8">
        <w:rPr>
          <w:rFonts w:ascii="Times New Roman" w:hAnsi="Times New Roman" w:cs="Times New Roman"/>
          <w:sz w:val="24"/>
          <w:szCs w:val="24"/>
        </w:rPr>
        <w:t>6</w:t>
      </w:r>
      <w:r w:rsidRPr="00AA0485">
        <w:rPr>
          <w:rFonts w:ascii="Times New Roman" w:hAnsi="Times New Roman" w:cs="Times New Roman"/>
          <w:sz w:val="24"/>
          <w:szCs w:val="24"/>
        </w:rPr>
        <w:t>. godinu planirani su i usvojeni na razini skupine  (2. razina računskog plana).</w:t>
      </w:r>
    </w:p>
    <w:p w14:paraId="5CD0B77E" w14:textId="6725DD34" w:rsidR="00D36111" w:rsidRP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</w:t>
      </w:r>
    </w:p>
    <w:p w14:paraId="4E1C497E" w14:textId="3CC8E7B6" w:rsidR="003B0C51" w:rsidRPr="00AA0485" w:rsidRDefault="00D36111" w:rsidP="00D36111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Škola </w:t>
      </w:r>
      <w:r w:rsidR="00422DC8">
        <w:rPr>
          <w:rStyle w:val="markedcontent"/>
          <w:rFonts w:ascii="Times New Roman" w:hAnsi="Times New Roman" w:cs="Times New Roman"/>
          <w:sz w:val="24"/>
          <w:szCs w:val="24"/>
        </w:rPr>
        <w:t>je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04178" w:rsidRPr="00AA0485">
        <w:rPr>
          <w:rStyle w:val="markedcontent"/>
          <w:rFonts w:ascii="Times New Roman" w:hAnsi="Times New Roman" w:cs="Times New Roman"/>
          <w:sz w:val="24"/>
          <w:szCs w:val="24"/>
        </w:rPr>
        <w:t>tijekom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10E83">
        <w:rPr>
          <w:rStyle w:val="markedcontent"/>
          <w:rFonts w:ascii="Times New Roman" w:hAnsi="Times New Roman" w:cs="Times New Roman"/>
          <w:sz w:val="24"/>
          <w:szCs w:val="24"/>
        </w:rPr>
        <w:t xml:space="preserve">prvog polugodišta 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422DC8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. godine </w:t>
      </w:r>
      <w:r w:rsidR="00C10E83">
        <w:rPr>
          <w:rStyle w:val="markedcontent"/>
          <w:rFonts w:ascii="Times New Roman" w:hAnsi="Times New Roman" w:cs="Times New Roman"/>
          <w:sz w:val="24"/>
          <w:szCs w:val="24"/>
        </w:rPr>
        <w:t xml:space="preserve"> izradila  </w:t>
      </w:r>
      <w:r w:rsidR="002211B6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51537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1</w:t>
      </w:r>
      <w:r w:rsidR="00A51537" w:rsidRPr="00AA048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AE0A13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3B0C51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rebalans fin</w:t>
      </w:r>
      <w:r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ancijskog plana za 202</w:t>
      </w:r>
      <w:r w:rsidR="00422DC8"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  <w:r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. godinu</w:t>
      </w:r>
      <w:r w:rsidR="00033410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,</w:t>
      </w:r>
      <w:r w:rsidR="00A51537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odnosno I</w:t>
      </w:r>
      <w:r w:rsidR="00AE0A13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.</w:t>
      </w:r>
      <w:r w:rsidR="00033410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D62D0D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izmjene i </w:t>
      </w:r>
      <w:r w:rsidR="00033410" w:rsidRPr="00AA0485">
        <w:rPr>
          <w:rStyle w:val="markedcontent"/>
          <w:rFonts w:ascii="Times New Roman" w:hAnsi="Times New Roman" w:cs="Times New Roman"/>
          <w:b/>
          <w:sz w:val="24"/>
          <w:szCs w:val="24"/>
        </w:rPr>
        <w:t>dopune financijskog plana</w:t>
      </w:r>
      <w:r w:rsidR="00C10E8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="00422DC8">
        <w:rPr>
          <w:rStyle w:val="markedcontent"/>
          <w:rFonts w:ascii="Times New Roman" w:hAnsi="Times New Roman" w:cs="Times New Roman"/>
          <w:b/>
          <w:sz w:val="24"/>
          <w:szCs w:val="24"/>
        </w:rPr>
        <w:t>međutim Županijska skupština  Primorsko-goranske županije do 30.06.2026. nije usvojila 1. rebalans za 2026. godinu.</w:t>
      </w:r>
    </w:p>
    <w:p w14:paraId="5BC09397" w14:textId="210D3660" w:rsidR="002E1C66" w:rsidRDefault="00E72D42" w:rsidP="00D36111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Shodno navedenom, ovim Polugodišnjim izvještajem daju se podaci o ostvarenim prihodima i rashodima u odnosu na financijski plan za 202</w:t>
      </w:r>
      <w:r w:rsidR="00422DC8"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.</w:t>
      </w:r>
      <w:r w:rsidR="00422DC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godinu,  donesen u prosincu 202</w:t>
      </w:r>
      <w:r w:rsidR="00422DC8">
        <w:rPr>
          <w:rStyle w:val="markedcontent"/>
          <w:rFonts w:ascii="Times New Roman" w:hAnsi="Times New Roman" w:cs="Times New Roman"/>
          <w:b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CF21480" w14:textId="77777777" w:rsidR="00A522BE" w:rsidRPr="00473BE0" w:rsidRDefault="00A522BE" w:rsidP="00A522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lastRenderedPageBreak/>
        <w:t xml:space="preserve">U Izvještaju o izvršenju financijskog plana  daje se informacija jesu li prihodi </w:t>
      </w:r>
      <w:r w:rsidR="006F5F68" w:rsidRPr="00473BE0">
        <w:rPr>
          <w:rFonts w:ascii="Times New Roman" w:hAnsi="Times New Roman" w:cs="Times New Roman"/>
          <w:sz w:val="24"/>
          <w:szCs w:val="24"/>
        </w:rPr>
        <w:t xml:space="preserve"> i rashodi </w:t>
      </w:r>
      <w:r w:rsidRPr="00473BE0">
        <w:rPr>
          <w:rFonts w:ascii="Times New Roman" w:hAnsi="Times New Roman" w:cs="Times New Roman"/>
          <w:sz w:val="24"/>
          <w:szCs w:val="24"/>
        </w:rPr>
        <w:t xml:space="preserve">ostvareni  prema </w:t>
      </w:r>
      <w:r w:rsidR="006F5F68" w:rsidRPr="00473BE0">
        <w:rPr>
          <w:rFonts w:ascii="Times New Roman" w:hAnsi="Times New Roman" w:cs="Times New Roman"/>
          <w:sz w:val="24"/>
          <w:szCs w:val="24"/>
        </w:rPr>
        <w:t xml:space="preserve">usvojenom </w:t>
      </w:r>
      <w:r w:rsidRPr="00473BE0">
        <w:rPr>
          <w:rFonts w:ascii="Times New Roman" w:hAnsi="Times New Roman" w:cs="Times New Roman"/>
          <w:sz w:val="24"/>
          <w:szCs w:val="24"/>
        </w:rPr>
        <w:t>planu.</w:t>
      </w:r>
    </w:p>
    <w:p w14:paraId="653F930E" w14:textId="6753722C" w:rsidR="002927B7" w:rsidRDefault="00BF5590" w:rsidP="00A522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u 1. rebalansu planiramo </w:t>
      </w:r>
      <w:r w:rsidR="002927B7">
        <w:rPr>
          <w:rFonts w:ascii="Times New Roman" w:hAnsi="Times New Roman" w:cs="Times New Roman"/>
          <w:sz w:val="24"/>
          <w:szCs w:val="24"/>
        </w:rPr>
        <w:t xml:space="preserve">stvarne </w:t>
      </w:r>
      <w:r>
        <w:rPr>
          <w:rFonts w:ascii="Times New Roman" w:hAnsi="Times New Roman" w:cs="Times New Roman"/>
          <w:sz w:val="24"/>
          <w:szCs w:val="24"/>
        </w:rPr>
        <w:t xml:space="preserve">prenesene viškove i manjkove iz prethodne godine, a 1. rebalans nije </w:t>
      </w:r>
      <w:r w:rsidR="00C010DD">
        <w:rPr>
          <w:rFonts w:ascii="Times New Roman" w:hAnsi="Times New Roman" w:cs="Times New Roman"/>
          <w:sz w:val="24"/>
          <w:szCs w:val="24"/>
        </w:rPr>
        <w:t>usvojen</w:t>
      </w:r>
      <w:r>
        <w:rPr>
          <w:rFonts w:ascii="Times New Roman" w:hAnsi="Times New Roman" w:cs="Times New Roman"/>
          <w:sz w:val="24"/>
          <w:szCs w:val="24"/>
        </w:rPr>
        <w:t xml:space="preserve">, nismo u mogućnosti dati podatak  </w:t>
      </w:r>
      <w:r w:rsidR="002E1C66" w:rsidRPr="00473BE0">
        <w:rPr>
          <w:rFonts w:ascii="Times New Roman" w:hAnsi="Times New Roman" w:cs="Times New Roman"/>
          <w:sz w:val="24"/>
          <w:szCs w:val="24"/>
        </w:rPr>
        <w:t xml:space="preserve"> da li je  ostvareno planirano pokriće manjka prihoda</w:t>
      </w:r>
      <w:r w:rsidR="005311DF" w:rsidRPr="00473BE0">
        <w:rPr>
          <w:rFonts w:ascii="Times New Roman" w:hAnsi="Times New Roman" w:cs="Times New Roman"/>
          <w:sz w:val="24"/>
          <w:szCs w:val="24"/>
        </w:rPr>
        <w:t xml:space="preserve"> iz prethodne godine</w:t>
      </w:r>
      <w:r w:rsidR="002E1C66" w:rsidRPr="00473BE0">
        <w:rPr>
          <w:rFonts w:ascii="Times New Roman" w:hAnsi="Times New Roman" w:cs="Times New Roman"/>
          <w:sz w:val="24"/>
          <w:szCs w:val="24"/>
        </w:rPr>
        <w:t xml:space="preserve">,  odnosno da li je </w:t>
      </w:r>
      <w:r w:rsidR="002927B7">
        <w:rPr>
          <w:rFonts w:ascii="Times New Roman" w:hAnsi="Times New Roman" w:cs="Times New Roman"/>
          <w:sz w:val="24"/>
          <w:szCs w:val="24"/>
        </w:rPr>
        <w:t xml:space="preserve">stvarni </w:t>
      </w:r>
      <w:r w:rsidR="002E1C66" w:rsidRPr="00473BE0">
        <w:rPr>
          <w:rFonts w:ascii="Times New Roman" w:hAnsi="Times New Roman" w:cs="Times New Roman"/>
          <w:sz w:val="24"/>
          <w:szCs w:val="24"/>
        </w:rPr>
        <w:t>preneseni višak  prihoda utrošen u skladu sa planom.</w:t>
      </w:r>
    </w:p>
    <w:p w14:paraId="4E0953E8" w14:textId="3E5F8AE5" w:rsidR="002E1C66" w:rsidRPr="00473BE0" w:rsidRDefault="002927B7" w:rsidP="00A522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izvještajem bit će obuhvaćen samo</w:t>
      </w:r>
      <w:r w:rsidR="00BF5590">
        <w:rPr>
          <w:rFonts w:ascii="Times New Roman" w:hAnsi="Times New Roman" w:cs="Times New Roman"/>
          <w:sz w:val="24"/>
          <w:szCs w:val="24"/>
        </w:rPr>
        <w:t xml:space="preserve"> procijenjen</w:t>
      </w:r>
      <w:r>
        <w:rPr>
          <w:rFonts w:ascii="Times New Roman" w:hAnsi="Times New Roman" w:cs="Times New Roman"/>
          <w:sz w:val="24"/>
          <w:szCs w:val="24"/>
        </w:rPr>
        <w:t>i</w:t>
      </w:r>
      <w:r w:rsidR="00BF5590">
        <w:rPr>
          <w:rFonts w:ascii="Times New Roman" w:hAnsi="Times New Roman" w:cs="Times New Roman"/>
          <w:sz w:val="24"/>
          <w:szCs w:val="24"/>
        </w:rPr>
        <w:t xml:space="preserve"> viš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55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5590">
        <w:rPr>
          <w:rFonts w:ascii="Times New Roman" w:hAnsi="Times New Roman" w:cs="Times New Roman"/>
          <w:sz w:val="24"/>
          <w:szCs w:val="24"/>
        </w:rPr>
        <w:t xml:space="preserve"> planiran u izvornom financijskom planu</w:t>
      </w:r>
      <w:r>
        <w:rPr>
          <w:rFonts w:ascii="Times New Roman" w:hAnsi="Times New Roman" w:cs="Times New Roman"/>
          <w:sz w:val="24"/>
          <w:szCs w:val="24"/>
        </w:rPr>
        <w:t xml:space="preserve"> donesen u prosincu 202</w:t>
      </w:r>
      <w:r w:rsidR="004868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BF5590">
        <w:rPr>
          <w:rFonts w:ascii="Times New Roman" w:hAnsi="Times New Roman" w:cs="Times New Roman"/>
          <w:sz w:val="24"/>
          <w:szCs w:val="24"/>
        </w:rPr>
        <w:t>.</w:t>
      </w:r>
    </w:p>
    <w:p w14:paraId="56E4CA37" w14:textId="77777777" w:rsidR="003B0C51" w:rsidRDefault="003B0C5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CD055C7" w14:textId="32392194" w:rsidR="0060265B" w:rsidRDefault="00690536" w:rsidP="00E56BE0">
      <w:pPr>
        <w:rPr>
          <w:rFonts w:ascii="Times New Roman" w:hAnsi="Times New Roman" w:cs="Times New Roman"/>
          <w:b/>
          <w:sz w:val="24"/>
          <w:szCs w:val="24"/>
        </w:rPr>
      </w:pPr>
      <w:r w:rsidRPr="00473BE0">
        <w:rPr>
          <w:rFonts w:ascii="Times New Roman" w:hAnsi="Times New Roman" w:cs="Times New Roman"/>
          <w:b/>
          <w:sz w:val="24"/>
          <w:szCs w:val="24"/>
        </w:rPr>
        <w:t>SADRŽAJ</w:t>
      </w:r>
      <w:r w:rsidR="00E56BE0" w:rsidRPr="00473BE0">
        <w:rPr>
          <w:rFonts w:ascii="Times New Roman" w:hAnsi="Times New Roman" w:cs="Times New Roman"/>
          <w:b/>
          <w:sz w:val="24"/>
          <w:szCs w:val="24"/>
        </w:rPr>
        <w:t xml:space="preserve"> IZVJEŠTAJA O IZVRŠENJU FINANCIJ</w:t>
      </w:r>
      <w:r w:rsidR="00DC7076" w:rsidRPr="00473BE0">
        <w:rPr>
          <w:rFonts w:ascii="Times New Roman" w:hAnsi="Times New Roman" w:cs="Times New Roman"/>
          <w:b/>
          <w:sz w:val="24"/>
          <w:szCs w:val="24"/>
        </w:rPr>
        <w:t>S</w:t>
      </w:r>
      <w:r w:rsidR="00E56BE0" w:rsidRPr="00473BE0">
        <w:rPr>
          <w:rFonts w:ascii="Times New Roman" w:hAnsi="Times New Roman" w:cs="Times New Roman"/>
          <w:b/>
          <w:sz w:val="24"/>
          <w:szCs w:val="24"/>
        </w:rPr>
        <w:t>KOG PLANA</w:t>
      </w:r>
    </w:p>
    <w:p w14:paraId="54C9F611" w14:textId="77777777" w:rsidR="006179EF" w:rsidRDefault="006179EF" w:rsidP="00E56BE0">
      <w:pPr>
        <w:rPr>
          <w:rFonts w:ascii="Times New Roman" w:hAnsi="Times New Roman" w:cs="Times New Roman"/>
          <w:b/>
          <w:sz w:val="24"/>
          <w:szCs w:val="24"/>
        </w:rPr>
      </w:pPr>
    </w:p>
    <w:p w14:paraId="7A81EB18" w14:textId="36E678CF" w:rsidR="00EA268E" w:rsidRDefault="00690536" w:rsidP="00AE377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73BE0">
        <w:rPr>
          <w:rFonts w:ascii="Times New Roman" w:hAnsi="Times New Roman" w:cs="Times New Roman"/>
          <w:b/>
          <w:sz w:val="24"/>
          <w:szCs w:val="24"/>
        </w:rPr>
        <w:t>OPĆI DIO</w:t>
      </w:r>
      <w:r w:rsidR="00E56BE0" w:rsidRPr="00473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B55F49" w14:textId="77777777" w:rsidR="006179EF" w:rsidRDefault="006179EF" w:rsidP="006179EF">
      <w:pPr>
        <w:pStyle w:val="Odlomakpopisa"/>
        <w:ind w:left="3336"/>
        <w:rPr>
          <w:rFonts w:ascii="Times New Roman" w:hAnsi="Times New Roman" w:cs="Times New Roman"/>
          <w:b/>
          <w:sz w:val="24"/>
          <w:szCs w:val="24"/>
        </w:rPr>
      </w:pPr>
    </w:p>
    <w:p w14:paraId="31F94D38" w14:textId="77777777" w:rsidR="006179EF" w:rsidRPr="001C5BA8" w:rsidRDefault="006179EF" w:rsidP="006179E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5BA8">
        <w:rPr>
          <w:rFonts w:ascii="Times New Roman" w:hAnsi="Times New Roman" w:cs="Times New Roman"/>
          <w:sz w:val="24"/>
          <w:szCs w:val="24"/>
        </w:rPr>
        <w:t>Sažetak Općeg dijela računa prihoda i rashoda i računa financiranja</w:t>
      </w:r>
    </w:p>
    <w:p w14:paraId="44141FF5" w14:textId="77777777" w:rsidR="006179EF" w:rsidRPr="001C5BA8" w:rsidRDefault="006179EF" w:rsidP="006179EF">
      <w:pPr>
        <w:rPr>
          <w:rFonts w:ascii="Times New Roman" w:hAnsi="Times New Roman" w:cs="Times New Roman"/>
          <w:sz w:val="24"/>
          <w:szCs w:val="24"/>
        </w:rPr>
      </w:pPr>
      <w:r w:rsidRPr="001C5BA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C5BA8">
        <w:rPr>
          <w:rFonts w:ascii="Times New Roman" w:hAnsi="Times New Roman" w:cs="Times New Roman"/>
          <w:b/>
          <w:sz w:val="24"/>
          <w:szCs w:val="24"/>
        </w:rPr>
        <w:t>Račun prihoda i rashoda:</w:t>
      </w:r>
    </w:p>
    <w:p w14:paraId="531ABFD6" w14:textId="77777777" w:rsidR="006179EF" w:rsidRPr="001C5BA8" w:rsidRDefault="006179EF" w:rsidP="006179EF">
      <w:pPr>
        <w:spacing w:line="276" w:lineRule="auto"/>
        <w:rPr>
          <w:rFonts w:ascii="Times New Roman" w:hAnsi="Times New Roman" w:cs="Times New Roman"/>
        </w:rPr>
      </w:pPr>
      <w:r w:rsidRPr="001C5BA8">
        <w:rPr>
          <w:rFonts w:ascii="Times New Roman" w:hAnsi="Times New Roman" w:cs="Times New Roman"/>
        </w:rPr>
        <w:t>Prihodi i rashodi prema ekonomskoj klasifikaciji</w:t>
      </w:r>
    </w:p>
    <w:p w14:paraId="443E59AC" w14:textId="77777777" w:rsidR="006179EF" w:rsidRPr="001C5BA8" w:rsidRDefault="006179EF" w:rsidP="006179EF">
      <w:pPr>
        <w:spacing w:line="276" w:lineRule="auto"/>
        <w:rPr>
          <w:rFonts w:ascii="Times New Roman" w:hAnsi="Times New Roman" w:cs="Times New Roman"/>
        </w:rPr>
      </w:pPr>
      <w:r w:rsidRPr="001C5BA8">
        <w:rPr>
          <w:rFonts w:ascii="Times New Roman" w:hAnsi="Times New Roman" w:cs="Times New Roman"/>
        </w:rPr>
        <w:t>Prihodi i rashodi prema izvorima financiranja</w:t>
      </w:r>
    </w:p>
    <w:p w14:paraId="2702E8AA" w14:textId="2D9BEF24" w:rsidR="006179EF" w:rsidRDefault="006179EF" w:rsidP="006179EF">
      <w:pPr>
        <w:spacing w:line="276" w:lineRule="auto"/>
        <w:rPr>
          <w:rFonts w:ascii="Times New Roman" w:hAnsi="Times New Roman" w:cs="Times New Roman"/>
        </w:rPr>
      </w:pPr>
      <w:r w:rsidRPr="001C5BA8">
        <w:rPr>
          <w:rFonts w:ascii="Times New Roman" w:hAnsi="Times New Roman" w:cs="Times New Roman"/>
        </w:rPr>
        <w:t>Rashodi  prema funkcijskoj klasifikaciji</w:t>
      </w:r>
    </w:p>
    <w:p w14:paraId="523212D1" w14:textId="77777777" w:rsidR="006179EF" w:rsidRPr="001C5BA8" w:rsidRDefault="006179EF" w:rsidP="006179EF">
      <w:pPr>
        <w:spacing w:line="276" w:lineRule="auto"/>
        <w:rPr>
          <w:rFonts w:ascii="Times New Roman" w:hAnsi="Times New Roman" w:cs="Times New Roman"/>
        </w:rPr>
      </w:pPr>
    </w:p>
    <w:p w14:paraId="01B68A86" w14:textId="74174AF0" w:rsidR="006179EF" w:rsidRPr="001C5BA8" w:rsidRDefault="006179EF" w:rsidP="006179EF">
      <w:pPr>
        <w:rPr>
          <w:rFonts w:ascii="Times New Roman" w:hAnsi="Times New Roman" w:cs="Times New Roman"/>
          <w:b/>
          <w:sz w:val="24"/>
          <w:szCs w:val="24"/>
        </w:rPr>
      </w:pPr>
      <w:r w:rsidRPr="001C5BA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179E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C5BA8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</w:p>
    <w:p w14:paraId="6624CF19" w14:textId="77777777" w:rsidR="006179EF" w:rsidRPr="001C5BA8" w:rsidRDefault="006179EF" w:rsidP="006179EF">
      <w:pPr>
        <w:rPr>
          <w:rFonts w:ascii="Times New Roman" w:hAnsi="Times New Roman" w:cs="Times New Roman"/>
        </w:rPr>
      </w:pPr>
      <w:r w:rsidRPr="001C5BA8">
        <w:rPr>
          <w:rFonts w:ascii="Times New Roman" w:hAnsi="Times New Roman" w:cs="Times New Roman"/>
        </w:rPr>
        <w:t xml:space="preserve">Rashodi  prema programskoj klasifikaciji </w:t>
      </w:r>
    </w:p>
    <w:p w14:paraId="2D29F2A9" w14:textId="77777777" w:rsidR="006179EF" w:rsidRPr="001C5BA8" w:rsidRDefault="006179EF" w:rsidP="006179EF">
      <w:pPr>
        <w:spacing w:after="0"/>
        <w:rPr>
          <w:rFonts w:ascii="Times New Roman" w:hAnsi="Times New Roman" w:cs="Times New Roman"/>
        </w:rPr>
      </w:pPr>
      <w:r w:rsidRPr="001C5BA8">
        <w:rPr>
          <w:rFonts w:ascii="Times New Roman" w:hAnsi="Times New Roman" w:cs="Times New Roman"/>
        </w:rPr>
        <w:t>(iskazani po  izvorima financiranja i ekonomskoj  klasifikaciji,  raspoređeni u programe koji se sastoje od aktivnosti i projekata).</w:t>
      </w:r>
    </w:p>
    <w:p w14:paraId="51E1E4B5" w14:textId="19F36C4B" w:rsidR="00690536" w:rsidRPr="00473BE0" w:rsidRDefault="00690536" w:rsidP="004C0357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8CF1AF3" w14:textId="5485B681" w:rsidR="00690536" w:rsidRPr="006179EF" w:rsidRDefault="006179EF" w:rsidP="006179EF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90536" w:rsidRPr="006179EF">
        <w:rPr>
          <w:rFonts w:ascii="Times New Roman" w:hAnsi="Times New Roman" w:cs="Times New Roman"/>
          <w:b/>
          <w:sz w:val="24"/>
          <w:szCs w:val="24"/>
        </w:rPr>
        <w:t>BRAZLOŽENJE</w:t>
      </w:r>
    </w:p>
    <w:p w14:paraId="2C499C31" w14:textId="5FC2EE20" w:rsidR="00285327" w:rsidRDefault="00EA268E" w:rsidP="007C1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O</w:t>
      </w:r>
      <w:r w:rsidR="00690536" w:rsidRPr="00473BE0">
        <w:rPr>
          <w:rFonts w:ascii="Times New Roman" w:hAnsi="Times New Roman" w:cs="Times New Roman"/>
          <w:sz w:val="24"/>
          <w:szCs w:val="24"/>
        </w:rPr>
        <w:t xml:space="preserve">brazloženje </w:t>
      </w:r>
      <w:r w:rsidR="00BA06F8" w:rsidRPr="00473BE0">
        <w:rPr>
          <w:rFonts w:ascii="Times New Roman" w:hAnsi="Times New Roman" w:cs="Times New Roman"/>
          <w:sz w:val="24"/>
          <w:szCs w:val="24"/>
        </w:rPr>
        <w:t>izvršenja</w:t>
      </w:r>
      <w:r w:rsidR="00846D7C" w:rsidRPr="00473BE0">
        <w:rPr>
          <w:rFonts w:ascii="Times New Roman" w:hAnsi="Times New Roman" w:cs="Times New Roman"/>
          <w:sz w:val="24"/>
          <w:szCs w:val="24"/>
        </w:rPr>
        <w:t xml:space="preserve"> (ostvarenja) </w:t>
      </w:r>
      <w:r w:rsidR="00BA06F8"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690536" w:rsidRPr="00473BE0">
        <w:rPr>
          <w:rFonts w:ascii="Times New Roman" w:hAnsi="Times New Roman" w:cs="Times New Roman"/>
          <w:sz w:val="24"/>
          <w:szCs w:val="24"/>
        </w:rPr>
        <w:t>prihoda i rashoda</w:t>
      </w:r>
      <w:r w:rsidR="00BA06F8" w:rsidRPr="00473BE0">
        <w:rPr>
          <w:rFonts w:ascii="Times New Roman" w:hAnsi="Times New Roman" w:cs="Times New Roman"/>
          <w:sz w:val="24"/>
          <w:szCs w:val="24"/>
        </w:rPr>
        <w:t xml:space="preserve"> u odnosu na </w:t>
      </w:r>
      <w:r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BA06F8" w:rsidRPr="00473BE0">
        <w:rPr>
          <w:rFonts w:ascii="Times New Roman" w:hAnsi="Times New Roman" w:cs="Times New Roman"/>
          <w:sz w:val="24"/>
          <w:szCs w:val="24"/>
        </w:rPr>
        <w:t>ostvareno prethodne godine i u odnosu na planirano</w:t>
      </w:r>
      <w:r w:rsidR="00C13375" w:rsidRPr="00473BE0">
        <w:rPr>
          <w:rFonts w:ascii="Times New Roman" w:hAnsi="Times New Roman" w:cs="Times New Roman"/>
          <w:sz w:val="24"/>
          <w:szCs w:val="24"/>
        </w:rPr>
        <w:t>:</w:t>
      </w:r>
    </w:p>
    <w:p w14:paraId="54361B03" w14:textId="77777777" w:rsidR="00B4610C" w:rsidRPr="00473BE0" w:rsidRDefault="00B4610C" w:rsidP="004F3C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5F9242" w14:textId="1B8931E9" w:rsidR="00EA268E" w:rsidRPr="00473BE0" w:rsidRDefault="00EA268E" w:rsidP="00B4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- </w:t>
      </w:r>
      <w:r w:rsidR="004F3C64"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B4610C">
        <w:rPr>
          <w:rFonts w:ascii="Times New Roman" w:hAnsi="Times New Roman" w:cs="Times New Roman"/>
          <w:sz w:val="24"/>
          <w:szCs w:val="24"/>
        </w:rPr>
        <w:t xml:space="preserve"> </w:t>
      </w:r>
      <w:r w:rsidRPr="00473BE0">
        <w:rPr>
          <w:rFonts w:ascii="Times New Roman" w:hAnsi="Times New Roman" w:cs="Times New Roman"/>
          <w:sz w:val="24"/>
          <w:szCs w:val="24"/>
        </w:rPr>
        <w:t>Obrazloženje  općeg dijela</w:t>
      </w:r>
      <w:r w:rsidR="00C13375"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B4610C">
        <w:rPr>
          <w:rFonts w:ascii="Times New Roman" w:hAnsi="Times New Roman" w:cs="Times New Roman"/>
          <w:sz w:val="24"/>
          <w:szCs w:val="24"/>
        </w:rPr>
        <w:t xml:space="preserve"> </w:t>
      </w:r>
      <w:r w:rsidR="00C13375" w:rsidRPr="00473B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7AD407" w14:textId="16389FE0" w:rsidR="00EA268E" w:rsidRPr="00473BE0" w:rsidRDefault="00C13375" w:rsidP="004F3C64">
      <w:pPr>
        <w:jc w:val="both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- </w:t>
      </w:r>
      <w:r w:rsidR="004F3C64"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B4610C">
        <w:rPr>
          <w:rFonts w:ascii="Times New Roman" w:hAnsi="Times New Roman" w:cs="Times New Roman"/>
          <w:sz w:val="24"/>
          <w:szCs w:val="24"/>
        </w:rPr>
        <w:t xml:space="preserve"> </w:t>
      </w:r>
      <w:r w:rsidR="00EA268E" w:rsidRPr="00473BE0">
        <w:rPr>
          <w:rFonts w:ascii="Times New Roman" w:hAnsi="Times New Roman" w:cs="Times New Roman"/>
          <w:sz w:val="24"/>
          <w:szCs w:val="24"/>
        </w:rPr>
        <w:t>Obrazloženje ostvarenja plana prenesenog viška/manjka</w:t>
      </w:r>
    </w:p>
    <w:p w14:paraId="22A349A1" w14:textId="5F7D9530" w:rsidR="0002048E" w:rsidRDefault="00C13375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- </w:t>
      </w:r>
      <w:r w:rsidR="004F3C64" w:rsidRPr="00473BE0">
        <w:rPr>
          <w:rFonts w:ascii="Times New Roman" w:hAnsi="Times New Roman" w:cs="Times New Roman"/>
          <w:sz w:val="24"/>
          <w:szCs w:val="24"/>
        </w:rPr>
        <w:t xml:space="preserve">  </w:t>
      </w:r>
      <w:r w:rsidRPr="00473BE0">
        <w:rPr>
          <w:rFonts w:ascii="Times New Roman" w:hAnsi="Times New Roman" w:cs="Times New Roman"/>
          <w:sz w:val="24"/>
          <w:szCs w:val="24"/>
        </w:rPr>
        <w:t>Obrazloženje rashoda po programskoj klasifikaciji</w:t>
      </w:r>
      <w:r w:rsidR="0002048E">
        <w:rPr>
          <w:rFonts w:ascii="Times New Roman" w:hAnsi="Times New Roman" w:cs="Times New Roman"/>
          <w:sz w:val="24"/>
          <w:szCs w:val="24"/>
        </w:rPr>
        <w:t xml:space="preserve"> </w:t>
      </w:r>
      <w:r w:rsidR="0092419A">
        <w:rPr>
          <w:rFonts w:ascii="Times New Roman" w:hAnsi="Times New Roman" w:cs="Times New Roman"/>
          <w:sz w:val="24"/>
          <w:szCs w:val="24"/>
        </w:rPr>
        <w:t xml:space="preserve"> - </w:t>
      </w:r>
      <w:r w:rsidR="0092419A" w:rsidRPr="0092419A">
        <w:rPr>
          <w:rFonts w:ascii="Times New Roman" w:hAnsi="Times New Roman" w:cs="Times New Roman"/>
          <w:sz w:val="24"/>
          <w:szCs w:val="24"/>
          <w:u w:val="single"/>
        </w:rPr>
        <w:t>izrađuje se samo u godišnjem izvještaju</w:t>
      </w:r>
      <w:r w:rsidR="009241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CA4187" w14:textId="77777777" w:rsidR="00B4610C" w:rsidRDefault="00B4610C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8CE09" w14:textId="77D8E78A" w:rsidR="0000302B" w:rsidRDefault="0002048E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687D">
        <w:rPr>
          <w:rFonts w:ascii="Times New Roman" w:hAnsi="Times New Roman" w:cs="Times New Roman"/>
          <w:sz w:val="24"/>
          <w:szCs w:val="24"/>
          <w:u w:val="single"/>
        </w:rPr>
        <w:t>NAPOMENA</w:t>
      </w:r>
      <w:r>
        <w:rPr>
          <w:rFonts w:ascii="Times New Roman" w:hAnsi="Times New Roman" w:cs="Times New Roman"/>
          <w:sz w:val="24"/>
          <w:szCs w:val="24"/>
        </w:rPr>
        <w:t xml:space="preserve">: Prema Pravilniku </w:t>
      </w:r>
      <w:r w:rsidRPr="00AA0485">
        <w:rPr>
          <w:rFonts w:ascii="Times New Roman" w:hAnsi="Times New Roman" w:cs="Times New Roman"/>
          <w:sz w:val="24"/>
          <w:szCs w:val="24"/>
        </w:rPr>
        <w:t xml:space="preserve"> o polugodišnjem i godišnjem izvještaju o izvršenju proračuna i financijskog plana (NN 85/2023</w:t>
      </w:r>
      <w:r w:rsidR="00B4610C">
        <w:rPr>
          <w:rFonts w:ascii="Times New Roman" w:hAnsi="Times New Roman" w:cs="Times New Roman"/>
          <w:sz w:val="24"/>
          <w:szCs w:val="24"/>
        </w:rPr>
        <w:t xml:space="preserve">),  </w:t>
      </w:r>
      <w:r w:rsidR="0092419A">
        <w:rPr>
          <w:rFonts w:ascii="Times New Roman" w:hAnsi="Times New Roman" w:cs="Times New Roman"/>
          <w:sz w:val="24"/>
          <w:szCs w:val="24"/>
        </w:rPr>
        <w:t xml:space="preserve">članak 42. stavak 1. </w:t>
      </w:r>
      <w:r w:rsidR="00B4610C" w:rsidRPr="00B4610C">
        <w:rPr>
          <w:rFonts w:ascii="Times New Roman" w:hAnsi="Times New Roman" w:cs="Times New Roman"/>
          <w:sz w:val="24"/>
          <w:szCs w:val="24"/>
          <w:u w:val="single"/>
        </w:rPr>
        <w:t xml:space="preserve">u </w:t>
      </w:r>
      <w:r w:rsidR="00B4610C" w:rsidRPr="0002048E">
        <w:rPr>
          <w:rFonts w:ascii="Times New Roman" w:hAnsi="Times New Roman" w:cs="Times New Roman"/>
          <w:sz w:val="24"/>
          <w:szCs w:val="24"/>
          <w:u w:val="single"/>
        </w:rPr>
        <w:t>Polugodišnjem izvještaju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Škola </w:t>
      </w:r>
      <w:r w:rsidR="00B4610C">
        <w:rPr>
          <w:rFonts w:ascii="Times New Roman" w:hAnsi="Times New Roman" w:cs="Times New Roman"/>
          <w:sz w:val="24"/>
          <w:szCs w:val="24"/>
        </w:rPr>
        <w:t xml:space="preserve">nema </w:t>
      </w:r>
      <w:r>
        <w:rPr>
          <w:rFonts w:ascii="Times New Roman" w:hAnsi="Times New Roman" w:cs="Times New Roman"/>
          <w:sz w:val="24"/>
          <w:szCs w:val="24"/>
        </w:rPr>
        <w:t>obvez</w:t>
      </w:r>
      <w:r w:rsidR="00B4610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izraditi obrazloženje posebnog dijela  po programskoj klasifikaciji,</w:t>
      </w:r>
      <w:r w:rsidR="00B46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E68">
        <w:rPr>
          <w:rFonts w:ascii="Times New Roman" w:hAnsi="Times New Roman" w:cs="Times New Roman"/>
          <w:sz w:val="24"/>
          <w:szCs w:val="24"/>
        </w:rPr>
        <w:t>već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1222">
        <w:rPr>
          <w:rFonts w:ascii="Times New Roman" w:hAnsi="Times New Roman" w:cs="Times New Roman"/>
          <w:sz w:val="24"/>
          <w:szCs w:val="24"/>
        </w:rPr>
        <w:t xml:space="preserve">samo </w:t>
      </w:r>
      <w:r>
        <w:rPr>
          <w:rFonts w:ascii="Times New Roman" w:hAnsi="Times New Roman" w:cs="Times New Roman"/>
          <w:sz w:val="24"/>
          <w:szCs w:val="24"/>
        </w:rPr>
        <w:t xml:space="preserve">tablicu </w:t>
      </w:r>
      <w:r w:rsidR="00A05473">
        <w:rPr>
          <w:rFonts w:ascii="Times New Roman" w:hAnsi="Times New Roman" w:cs="Times New Roman"/>
          <w:sz w:val="24"/>
          <w:szCs w:val="24"/>
        </w:rPr>
        <w:t xml:space="preserve">Izvršenje rashoda </w:t>
      </w:r>
      <w:r>
        <w:rPr>
          <w:rFonts w:ascii="Times New Roman" w:hAnsi="Times New Roman" w:cs="Times New Roman"/>
          <w:sz w:val="24"/>
          <w:szCs w:val="24"/>
        </w:rPr>
        <w:t>po programskoj klasifikaciji</w:t>
      </w:r>
      <w:r w:rsidR="0092419A">
        <w:rPr>
          <w:rFonts w:ascii="Times New Roman" w:hAnsi="Times New Roman" w:cs="Times New Roman"/>
          <w:sz w:val="24"/>
          <w:szCs w:val="24"/>
        </w:rPr>
        <w:t xml:space="preserve"> (članak 41.)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3789F9" w14:textId="616BF698" w:rsidR="006179EF" w:rsidRDefault="006179EF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FFEEA" w14:textId="77777777" w:rsidR="006179EF" w:rsidRDefault="006179EF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4F9AB" w14:textId="7D4746EC" w:rsidR="00C13375" w:rsidRDefault="0002048E" w:rsidP="00003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04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154F83" w14:textId="77777777" w:rsidR="006B1AF4" w:rsidRPr="00473BE0" w:rsidRDefault="006B1AF4" w:rsidP="006B1AF4">
      <w:pPr>
        <w:rPr>
          <w:rFonts w:ascii="Times New Roman" w:hAnsi="Times New Roman" w:cs="Times New Roman"/>
          <w:b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1745D9" w:rsidRPr="00473BE0">
        <w:rPr>
          <w:rFonts w:ascii="Times New Roman" w:hAnsi="Times New Roman" w:cs="Times New Roman"/>
          <w:sz w:val="24"/>
          <w:szCs w:val="24"/>
        </w:rPr>
        <w:t xml:space="preserve">    </w:t>
      </w:r>
      <w:r w:rsidRPr="00473BE0">
        <w:rPr>
          <w:rFonts w:ascii="Times New Roman" w:hAnsi="Times New Roman" w:cs="Times New Roman"/>
          <w:sz w:val="24"/>
          <w:szCs w:val="24"/>
        </w:rPr>
        <w:t xml:space="preserve">   </w:t>
      </w:r>
      <w:r w:rsidRPr="00473BE0">
        <w:rPr>
          <w:rFonts w:ascii="Times New Roman" w:hAnsi="Times New Roman" w:cs="Times New Roman"/>
          <w:b/>
          <w:sz w:val="24"/>
          <w:szCs w:val="24"/>
        </w:rPr>
        <w:t>4.</w:t>
      </w:r>
      <w:r w:rsidR="001745D9" w:rsidRPr="00473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5D9" w:rsidRPr="00473BE0">
        <w:rPr>
          <w:rFonts w:ascii="Times New Roman" w:hAnsi="Times New Roman" w:cs="Times New Roman"/>
          <w:b/>
          <w:sz w:val="24"/>
          <w:szCs w:val="24"/>
        </w:rPr>
        <w:t>POSEBNI IZVJEŠTAJI</w:t>
      </w:r>
    </w:p>
    <w:p w14:paraId="2B9848E1" w14:textId="290A873F" w:rsidR="001745D9" w:rsidRPr="00473BE0" w:rsidRDefault="001745D9" w:rsidP="001745D9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 w:rsidRPr="00473BE0">
        <w:rPr>
          <w:color w:val="231F20"/>
        </w:rPr>
        <w:t xml:space="preserve">Posebni izvještaj iz članka 46. </w:t>
      </w:r>
      <w:r w:rsidR="002927B7">
        <w:rPr>
          <w:color w:val="231F20"/>
        </w:rPr>
        <w:t>stavak (1)</w:t>
      </w:r>
      <w:r w:rsidRPr="00473BE0">
        <w:rPr>
          <w:color w:val="231F20"/>
        </w:rPr>
        <w:t xml:space="preserve"> Pravilnika u </w:t>
      </w:r>
      <w:r w:rsidR="002927B7">
        <w:rPr>
          <w:color w:val="231F20"/>
        </w:rPr>
        <w:t>polu</w:t>
      </w:r>
      <w:r w:rsidRPr="00473BE0">
        <w:rPr>
          <w:color w:val="231F20"/>
        </w:rPr>
        <w:t>godišnjem izvještaju o izvršenju    financijskog plana proračunskog  korisnika.</w:t>
      </w:r>
    </w:p>
    <w:p w14:paraId="43C23AA5" w14:textId="26F73E23" w:rsidR="00473BE0" w:rsidRDefault="00473BE0" w:rsidP="004F3C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797E2" w14:textId="1C51C140" w:rsidR="00AC4820" w:rsidRDefault="00AC4820" w:rsidP="004F3C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F7212" w14:textId="77777777" w:rsidR="00AC4820" w:rsidRPr="00473BE0" w:rsidRDefault="00AC4820" w:rsidP="004F3C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0AB54" w14:textId="0EC6C9D5" w:rsidR="002E1C66" w:rsidRDefault="002E1C66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 xml:space="preserve">Ovaj  Izvještaj o izvršenju financijskog plana sadrži  IZVORNI PLAN, u kojem su prikazani prihodi i rashodi   </w:t>
      </w:r>
      <w:r w:rsidR="00BF5590">
        <w:rPr>
          <w:rStyle w:val="markedcontent"/>
          <w:rFonts w:ascii="Times New Roman" w:hAnsi="Times New Roman" w:cs="Times New Roman"/>
          <w:sz w:val="24"/>
          <w:szCs w:val="24"/>
        </w:rPr>
        <w:t xml:space="preserve">izvornog plana 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 xml:space="preserve"> usvojenog na Županijskoj skupštini, te sukladno usvojenom planu, </w:t>
      </w:r>
      <w:r w:rsidR="000711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 xml:space="preserve">u nastavku daje se obrazloženje </w:t>
      </w:r>
      <w:r w:rsidR="00071102">
        <w:rPr>
          <w:rStyle w:val="markedcontent"/>
          <w:rFonts w:ascii="Times New Roman" w:hAnsi="Times New Roman" w:cs="Times New Roman"/>
          <w:sz w:val="24"/>
          <w:szCs w:val="24"/>
        </w:rPr>
        <w:t xml:space="preserve">izvršenja 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 xml:space="preserve"> istoga za razdoblje  01.01.202</w:t>
      </w:r>
      <w:r w:rsidR="00486883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 xml:space="preserve">. do </w:t>
      </w:r>
      <w:r w:rsidR="006132CE">
        <w:rPr>
          <w:rStyle w:val="markedcontent"/>
          <w:rFonts w:ascii="Times New Roman" w:hAnsi="Times New Roman" w:cs="Times New Roman"/>
          <w:sz w:val="24"/>
          <w:szCs w:val="24"/>
        </w:rPr>
        <w:t>30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132CE">
        <w:rPr>
          <w:rStyle w:val="markedcontent"/>
          <w:rFonts w:ascii="Times New Roman" w:hAnsi="Times New Roman" w:cs="Times New Roman"/>
          <w:sz w:val="24"/>
          <w:szCs w:val="24"/>
        </w:rPr>
        <w:t>06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>.202</w:t>
      </w:r>
      <w:r w:rsidR="00486883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73BE0">
        <w:rPr>
          <w:rStyle w:val="markedcontent"/>
          <w:rFonts w:ascii="Times New Roman" w:hAnsi="Times New Roman" w:cs="Times New Roman"/>
          <w:sz w:val="24"/>
          <w:szCs w:val="24"/>
        </w:rPr>
        <w:t>. godine.</w:t>
      </w:r>
    </w:p>
    <w:p w14:paraId="7B39A67A" w14:textId="430B4B1E" w:rsidR="006179EF" w:rsidRDefault="006179EF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3198715" w14:textId="768E74DF" w:rsidR="006179EF" w:rsidRDefault="006179EF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2268D6A" w14:textId="478A5229" w:rsidR="00317EF8" w:rsidRDefault="00317EF8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7ECDD5" w14:textId="77777777" w:rsidR="00317EF8" w:rsidRDefault="00317EF8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E50B7B" w14:textId="77777777" w:rsidR="006179EF" w:rsidRPr="00473BE0" w:rsidRDefault="006179EF" w:rsidP="002E1C6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22BE797" w14:textId="77777777" w:rsidR="008853A9" w:rsidRPr="00473BE0" w:rsidRDefault="008853A9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BE0">
        <w:rPr>
          <w:rFonts w:ascii="Times New Roman" w:hAnsi="Times New Roman" w:cs="Times New Roman"/>
          <w:b/>
          <w:sz w:val="28"/>
          <w:szCs w:val="28"/>
        </w:rPr>
        <w:t>OBRAZLOŽENJE OPĆEG  DIJELA IZVJEŠTAJA O OSTVARENJU</w:t>
      </w:r>
    </w:p>
    <w:p w14:paraId="39604028" w14:textId="4A1365C9" w:rsidR="008853A9" w:rsidRDefault="008853A9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BE0">
        <w:rPr>
          <w:rFonts w:ascii="Times New Roman" w:hAnsi="Times New Roman" w:cs="Times New Roman"/>
          <w:b/>
          <w:sz w:val="28"/>
          <w:szCs w:val="28"/>
        </w:rPr>
        <w:t>FINANCIJSKOG PLANA</w:t>
      </w:r>
    </w:p>
    <w:p w14:paraId="6534B6AB" w14:textId="6EF788D1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489F75" w14:textId="211FE8A5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CC813" w14:textId="645925E8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01244" w14:textId="7476E595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26EDB" w14:textId="5C4BD53D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06B6F" w14:textId="5F8037F8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00D8B" w14:textId="561E9E33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7E51D" w14:textId="458D37E9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6BA63" w14:textId="1D460C30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E45B6" w14:textId="7300ECBA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68C1E" w14:textId="302CA45F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AB01F" w14:textId="0E13733B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85D3A" w14:textId="41C28CC8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F9E02" w14:textId="0383381A" w:rsidR="00C94DE7" w:rsidRDefault="00C94DE7" w:rsidP="00473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F5929" w14:textId="2A9B552E" w:rsidR="00274869" w:rsidRDefault="00E57832" w:rsidP="004C0357">
      <w:pPr>
        <w:rPr>
          <w:noProof/>
          <w:lang w:eastAsia="hr-HR"/>
        </w:rPr>
      </w:pPr>
      <w:r w:rsidRPr="00E57832">
        <w:rPr>
          <w:noProof/>
          <w:lang w:eastAsia="hr-HR"/>
        </w:rPr>
        <w:lastRenderedPageBreak/>
        <w:drawing>
          <wp:inline distT="0" distB="0" distL="0" distR="0" wp14:anchorId="64D9114F" wp14:editId="2EA7572E">
            <wp:extent cx="5760720" cy="722788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0C27C" w14:textId="3FB8067C" w:rsidR="00274869" w:rsidRDefault="008F0F90" w:rsidP="004C0357">
      <w:pPr>
        <w:rPr>
          <w:noProof/>
          <w:lang w:eastAsia="hr-HR"/>
        </w:rPr>
      </w:pPr>
      <w:r>
        <w:rPr>
          <w:noProof/>
          <w:lang w:eastAsia="hr-HR"/>
        </w:rPr>
        <w:t xml:space="preserve">Škola je u 2026. godini knjižila 6 prihoda </w:t>
      </w:r>
      <w:r w:rsidR="00E301D8">
        <w:rPr>
          <w:noProof/>
          <w:lang w:eastAsia="hr-HR"/>
        </w:rPr>
        <w:t xml:space="preserve"> i  6 rashoda </w:t>
      </w:r>
      <w:r>
        <w:rPr>
          <w:noProof/>
          <w:lang w:eastAsia="hr-HR"/>
        </w:rPr>
        <w:t>za plaće zaposlenika od Ministarstva</w:t>
      </w:r>
      <w:r w:rsidR="00E301D8">
        <w:rPr>
          <w:noProof/>
          <w:lang w:eastAsia="hr-HR"/>
        </w:rPr>
        <w:t xml:space="preserve">.     </w:t>
      </w:r>
      <w:r>
        <w:rPr>
          <w:noProof/>
          <w:lang w:eastAsia="hr-HR"/>
        </w:rPr>
        <w:t xml:space="preserve"> Međutim</w:t>
      </w:r>
      <w:r w:rsidR="00E301D8">
        <w:rPr>
          <w:noProof/>
          <w:lang w:eastAsia="hr-HR"/>
        </w:rPr>
        <w:t>,</w:t>
      </w:r>
      <w:r>
        <w:rPr>
          <w:noProof/>
          <w:lang w:eastAsia="hr-HR"/>
        </w:rPr>
        <w:t xml:space="preserve"> prihodom u siječnju 2026. podmirio se manjak prihoda za plaće iz 12/2025. </w:t>
      </w:r>
      <w:r w:rsidR="00E301D8">
        <w:rPr>
          <w:noProof/>
          <w:lang w:eastAsia="hr-HR"/>
        </w:rPr>
        <w:t xml:space="preserve">                     </w:t>
      </w:r>
      <w:r>
        <w:rPr>
          <w:noProof/>
          <w:lang w:eastAsia="hr-HR"/>
        </w:rPr>
        <w:t xml:space="preserve"> Dok u prethodnoj 2025.  godini   knjiženo je 7 rashoda i 6 prihoda za plaću. </w:t>
      </w:r>
      <w:r w:rsidR="00E301D8">
        <w:rPr>
          <w:noProof/>
          <w:lang w:eastAsia="hr-HR"/>
        </w:rPr>
        <w:t xml:space="preserve">                                          </w:t>
      </w:r>
      <w:r>
        <w:rPr>
          <w:noProof/>
          <w:lang w:eastAsia="hr-HR"/>
        </w:rPr>
        <w:t xml:space="preserve">Naprijed navedeno rezultat je primjene novog </w:t>
      </w:r>
      <w:r w:rsidR="00E301D8">
        <w:rPr>
          <w:noProof/>
          <w:lang w:eastAsia="hr-HR"/>
        </w:rPr>
        <w:t>P</w:t>
      </w:r>
      <w:r>
        <w:rPr>
          <w:noProof/>
          <w:lang w:eastAsia="hr-HR"/>
        </w:rPr>
        <w:t xml:space="preserve">ravilnika o proračunskom računovodstvu. </w:t>
      </w:r>
      <w:r w:rsidR="00E301D8">
        <w:rPr>
          <w:noProof/>
          <w:lang w:eastAsia="hr-HR"/>
        </w:rPr>
        <w:t xml:space="preserve">                                                 </w:t>
      </w:r>
      <w:r>
        <w:rPr>
          <w:noProof/>
          <w:lang w:eastAsia="hr-HR"/>
        </w:rPr>
        <w:t>Stoga je rezultat u prethodnom izvještajnom razdoblju u manjku</w:t>
      </w:r>
      <w:r w:rsidR="00E301D8">
        <w:rPr>
          <w:noProof/>
          <w:lang w:eastAsia="hr-HR"/>
        </w:rPr>
        <w:t xml:space="preserve"> i iznosi</w:t>
      </w:r>
      <w:r w:rsidR="00CC2123">
        <w:rPr>
          <w:noProof/>
          <w:lang w:eastAsia="hr-HR"/>
        </w:rPr>
        <w:t xml:space="preserve"> </w:t>
      </w:r>
      <w:r w:rsidR="00E301D8">
        <w:rPr>
          <w:noProof/>
          <w:lang w:eastAsia="hr-HR"/>
        </w:rPr>
        <w:t xml:space="preserve"> -46.613,22</w:t>
      </w:r>
      <w:r>
        <w:rPr>
          <w:noProof/>
          <w:lang w:eastAsia="hr-HR"/>
        </w:rPr>
        <w:t>, dok je rezultat ovog izvještajnog razdoblja</w:t>
      </w:r>
      <w:r w:rsidR="00E301D8">
        <w:rPr>
          <w:noProof/>
          <w:lang w:eastAsia="hr-HR"/>
        </w:rPr>
        <w:t xml:space="preserve"> u višku i iznosi 8.150,54 eura.</w:t>
      </w:r>
      <w:r>
        <w:rPr>
          <w:noProof/>
          <w:lang w:eastAsia="hr-HR"/>
        </w:rPr>
        <w:t xml:space="preserve"> </w:t>
      </w:r>
      <w:r w:rsidR="008A6946">
        <w:rPr>
          <w:noProof/>
          <w:lang w:eastAsia="hr-HR"/>
        </w:rPr>
        <w:t xml:space="preserve"> Zbrajanjem rezultata na dan 30.06.2026. i prenesenog manjka iz 2025. dobivamo stvarni rezultat ovog izvještajnog razdoblja, a to je manjak u iznosu  -42.513,82 eura.   U usporedbi s ostvarenim prethodnim razdobljem indeks iznosi 99,05% .  </w:t>
      </w:r>
    </w:p>
    <w:p w14:paraId="66C148FC" w14:textId="714CCB42" w:rsidR="002D776C" w:rsidRPr="00301DDB" w:rsidRDefault="00CB2718" w:rsidP="00301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DDB"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 xml:space="preserve">brazloženje </w:t>
      </w:r>
      <w:r w:rsidR="00377153" w:rsidRPr="00301DDB">
        <w:rPr>
          <w:rFonts w:ascii="Times New Roman" w:hAnsi="Times New Roman" w:cs="Times New Roman"/>
          <w:b/>
          <w:sz w:val="28"/>
          <w:szCs w:val="28"/>
        </w:rPr>
        <w:t xml:space="preserve">ostvarenih 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>prihoda</w:t>
      </w:r>
      <w:r w:rsidR="00301DDB" w:rsidRPr="00301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153" w:rsidRPr="00301DDB">
        <w:rPr>
          <w:rFonts w:ascii="Times New Roman" w:hAnsi="Times New Roman" w:cs="Times New Roman"/>
          <w:b/>
          <w:sz w:val="28"/>
          <w:szCs w:val="28"/>
        </w:rPr>
        <w:t xml:space="preserve">u odnosu na 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>planiran</w:t>
      </w:r>
      <w:r w:rsidR="00377153" w:rsidRPr="00301DDB">
        <w:rPr>
          <w:rFonts w:ascii="Times New Roman" w:hAnsi="Times New Roman" w:cs="Times New Roman"/>
          <w:b/>
          <w:sz w:val="28"/>
          <w:szCs w:val="28"/>
        </w:rPr>
        <w:t>e prihode</w:t>
      </w:r>
      <w:r w:rsidR="00301DDB" w:rsidRPr="00301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153" w:rsidRPr="00301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 xml:space="preserve"> u</w:t>
      </w:r>
      <w:r w:rsidR="00377153" w:rsidRPr="00301D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>financijsko</w:t>
      </w:r>
      <w:r w:rsidR="00F26881" w:rsidRPr="00301DDB">
        <w:rPr>
          <w:rFonts w:ascii="Times New Roman" w:hAnsi="Times New Roman" w:cs="Times New Roman"/>
          <w:b/>
          <w:sz w:val="28"/>
          <w:szCs w:val="28"/>
        </w:rPr>
        <w:t>m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 xml:space="preserve"> plan</w:t>
      </w:r>
      <w:r w:rsidR="00F26881" w:rsidRPr="00301DDB">
        <w:rPr>
          <w:rFonts w:ascii="Times New Roman" w:hAnsi="Times New Roman" w:cs="Times New Roman"/>
          <w:b/>
          <w:sz w:val="28"/>
          <w:szCs w:val="28"/>
        </w:rPr>
        <w:t>u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 xml:space="preserve">  za 202</w:t>
      </w:r>
      <w:r w:rsidR="00630680">
        <w:rPr>
          <w:rFonts w:ascii="Times New Roman" w:hAnsi="Times New Roman" w:cs="Times New Roman"/>
          <w:b/>
          <w:sz w:val="28"/>
          <w:szCs w:val="28"/>
        </w:rPr>
        <w:t>6</w:t>
      </w:r>
      <w:r w:rsidR="004C1BA3" w:rsidRPr="00301DDB">
        <w:rPr>
          <w:rFonts w:ascii="Times New Roman" w:hAnsi="Times New Roman" w:cs="Times New Roman"/>
          <w:b/>
          <w:sz w:val="28"/>
          <w:szCs w:val="28"/>
        </w:rPr>
        <w:t>. godinu.</w:t>
      </w:r>
    </w:p>
    <w:p w14:paraId="581A683E" w14:textId="2FE9B2DF" w:rsidR="001F2870" w:rsidRDefault="001F2870" w:rsidP="004C0357"/>
    <w:p w14:paraId="337FDC7F" w14:textId="287C3685" w:rsidR="00301DDB" w:rsidRDefault="00301DDB" w:rsidP="004C0357"/>
    <w:p w14:paraId="4044432A" w14:textId="16238C90" w:rsidR="00301DDB" w:rsidRDefault="000C06E3" w:rsidP="004C0357">
      <w:r w:rsidRPr="000C06E3">
        <w:rPr>
          <w:noProof/>
          <w:lang w:eastAsia="hr-HR"/>
        </w:rPr>
        <w:drawing>
          <wp:inline distT="0" distB="0" distL="0" distR="0" wp14:anchorId="2FBA8053" wp14:editId="43F8AA21">
            <wp:extent cx="5760200" cy="49403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25" cy="494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8360C" w14:textId="77777777" w:rsidR="00301DDB" w:rsidRDefault="00301DDB" w:rsidP="004C0357">
      <w:pPr>
        <w:rPr>
          <w:b/>
          <w:sz w:val="28"/>
          <w:szCs w:val="28"/>
        </w:rPr>
      </w:pPr>
    </w:p>
    <w:p w14:paraId="1B25D111" w14:textId="2D101AB8" w:rsidR="00A9627A" w:rsidRDefault="00A9627A" w:rsidP="004C0357"/>
    <w:p w14:paraId="1521E77F" w14:textId="77777777" w:rsidR="002D776C" w:rsidRDefault="009A6653" w:rsidP="004C03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</w:t>
      </w:r>
    </w:p>
    <w:p w14:paraId="50BA9D52" w14:textId="77777777" w:rsidR="00AA0485" w:rsidRPr="00473BE0" w:rsidRDefault="00AA0485" w:rsidP="004C035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3236BF" w14:textId="09D5EC98" w:rsidR="00473BE0" w:rsidRDefault="009A6653" w:rsidP="00473B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U nastavku ističemo odstupanja od plana</w:t>
      </w:r>
      <w:r w:rsidR="003922CA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90B86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na razini skupine računskog plana  (2. razina),</w:t>
      </w:r>
      <w:r w:rsidR="00072ECB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0B86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B6AFCB3" w14:textId="77777777" w:rsidR="009A6653" w:rsidRPr="00473BE0" w:rsidRDefault="003922CA" w:rsidP="00473B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za one prihode koji značajnije utječu na iskazivanje rezultata.</w:t>
      </w:r>
    </w:p>
    <w:p w14:paraId="526D4B86" w14:textId="06839F51" w:rsidR="00EF5C0D" w:rsidRDefault="00EF5C0D" w:rsidP="004C0357">
      <w:pPr>
        <w:rPr>
          <w:rFonts w:ascii="Calibri" w:eastAsia="Times New Roman" w:hAnsi="Calibri" w:cs="Calibri"/>
          <w:sz w:val="28"/>
          <w:szCs w:val="28"/>
          <w:lang w:eastAsia="hr-HR"/>
        </w:rPr>
      </w:pPr>
    </w:p>
    <w:p w14:paraId="0283A751" w14:textId="0EDC4B25" w:rsidR="000C06E3" w:rsidRDefault="000C06E3" w:rsidP="004C0357">
      <w:pPr>
        <w:rPr>
          <w:rFonts w:ascii="Calibri" w:eastAsia="Times New Roman" w:hAnsi="Calibri" w:cs="Calibri"/>
          <w:sz w:val="28"/>
          <w:szCs w:val="28"/>
          <w:lang w:eastAsia="hr-HR"/>
        </w:rPr>
      </w:pPr>
    </w:p>
    <w:p w14:paraId="343B8F00" w14:textId="77777777" w:rsidR="000C06E3" w:rsidRDefault="000C06E3" w:rsidP="004C0357">
      <w:pPr>
        <w:rPr>
          <w:rFonts w:ascii="Calibri" w:eastAsia="Times New Roman" w:hAnsi="Calibri" w:cs="Calibri"/>
          <w:sz w:val="28"/>
          <w:szCs w:val="28"/>
          <w:lang w:eastAsia="hr-HR"/>
        </w:rPr>
      </w:pPr>
    </w:p>
    <w:p w14:paraId="45F72E1E" w14:textId="77777777" w:rsidR="006F436A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lastRenderedPageBreak/>
        <w:t xml:space="preserve">63  POMOĆI  UNUTAR </w:t>
      </w:r>
      <w:r w:rsidR="009F005D"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OPĆEG </w:t>
      </w:r>
      <w:r w:rsidR="009F005D"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PRORAČUNA</w:t>
      </w:r>
    </w:p>
    <w:p w14:paraId="36B117F4" w14:textId="3B1C1AEC" w:rsidR="00A90B86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pomoći  odnose se na prihode iz proračuna proračunskim korisnicima koji im </w:t>
      </w:r>
      <w:r w:rsidR="00491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nije nadležan.</w:t>
      </w:r>
    </w:p>
    <w:p w14:paraId="42F0CA6D" w14:textId="77777777" w:rsidR="00EF5C0D" w:rsidRPr="00473BE0" w:rsidRDefault="00EF5C0D" w:rsidP="00EF5C0D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Prihodi od pomoći sastoje se od prihoda od Ministarstva i prihoda od Općine Vinodolske.</w:t>
      </w:r>
    </w:p>
    <w:p w14:paraId="7F3FDC2D" w14:textId="3B7BC42C" w:rsidR="00630680" w:rsidRDefault="003C626E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Ostvareni prihodi u 202</w:t>
      </w:r>
      <w:r w:rsidR="00630680">
        <w:rPr>
          <w:rFonts w:ascii="Times New Roman" w:eastAsia="Times New Roman" w:hAnsi="Times New Roman" w:cs="Times New Roman"/>
          <w:sz w:val="24"/>
          <w:szCs w:val="24"/>
          <w:lang w:eastAsia="hr-HR"/>
        </w:rPr>
        <w:t>6. godini u odnosu na 202</w:t>
      </w:r>
      <w:r w:rsidR="00FF1E3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002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godinu  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indeks iznosi 1</w:t>
      </w:r>
      <w:r w:rsidR="006050D6">
        <w:rPr>
          <w:rFonts w:ascii="Times New Roman" w:eastAsia="Times New Roman" w:hAnsi="Times New Roman" w:cs="Times New Roman"/>
          <w:sz w:val="24"/>
          <w:szCs w:val="24"/>
          <w:lang w:eastAsia="hr-HR"/>
        </w:rPr>
        <w:t>03,93</w:t>
      </w:r>
      <w:r w:rsidR="00CC009B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B002F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B19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97B63B" w14:textId="30AC433E" w:rsidR="00DE31E0" w:rsidRDefault="008374E0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Što se tiče ostvarenog prihoda u odnosu na planirano u 202</w:t>
      </w:r>
      <w:r w:rsidR="0063068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godini, izvršenje je </w:t>
      </w:r>
      <w:r w:rsidR="003644F4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050D6">
        <w:rPr>
          <w:rFonts w:ascii="Times New Roman" w:eastAsia="Times New Roman" w:hAnsi="Times New Roman" w:cs="Times New Roman"/>
          <w:sz w:val="24"/>
          <w:szCs w:val="24"/>
          <w:lang w:eastAsia="hr-HR"/>
        </w:rPr>
        <w:t>0,49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 što odgovara polugodišnjem ostvarenju planiranog.</w:t>
      </w:r>
    </w:p>
    <w:p w14:paraId="2DF5DE21" w14:textId="77777777" w:rsidR="00895D02" w:rsidRPr="00473BE0" w:rsidRDefault="00895D02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2136DC63" w14:textId="77777777" w:rsidR="00A90B86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64  PRIHODI OD IMOVINE</w:t>
      </w:r>
    </w:p>
    <w:p w14:paraId="2B32EE06" w14:textId="382FCDBA" w:rsidR="008374E0" w:rsidRPr="00D85893" w:rsidRDefault="00C24BBE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5893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imovine odnose se na kamate na depozite po viđenju</w:t>
      </w:r>
      <w:r w:rsidR="00D85893" w:rsidRPr="00D858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374E0" w:rsidRPr="00D858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F7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</w:t>
      </w:r>
      <w:r w:rsidR="00D85893" w:rsidRPr="00D85893">
        <w:rPr>
          <w:rFonts w:ascii="Times New Roman" w:hAnsi="Times New Roman" w:cs="Times New Roman"/>
          <w:sz w:val="24"/>
          <w:szCs w:val="24"/>
        </w:rPr>
        <w:t>Zbog prelaska na jedinstveni račun proračuna, škola je dana 18.03.2026. godine zatvorila svoj žiro račun, te sva sredstva prebacila na jedinstveni račun Primorsko-goranske županije.</w:t>
      </w:r>
      <w:r w:rsidR="00FF715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85893" w:rsidRPr="00D85893">
        <w:rPr>
          <w:rFonts w:ascii="Times New Roman" w:hAnsi="Times New Roman" w:cs="Times New Roman"/>
          <w:sz w:val="24"/>
          <w:szCs w:val="24"/>
        </w:rPr>
        <w:t xml:space="preserve"> Iz tog razloga ostvaren je manji prihod od kamata po viđenju</w:t>
      </w:r>
      <w:r w:rsidR="00FF7157">
        <w:rPr>
          <w:rFonts w:ascii="Times New Roman" w:hAnsi="Times New Roman" w:cs="Times New Roman"/>
          <w:sz w:val="24"/>
          <w:szCs w:val="24"/>
        </w:rPr>
        <w:t xml:space="preserve"> u odnosu na prethodno razdoblje.</w:t>
      </w:r>
      <w:r w:rsidR="008374E0" w:rsidRPr="00D858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2B945B5" w14:textId="77777777" w:rsidR="008374E0" w:rsidRDefault="008374E0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0ACB74" w14:textId="50A9390F" w:rsidR="00A90B86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65  PRIHODI PO POSEBNIM PROPISIMA</w:t>
      </w:r>
    </w:p>
    <w:p w14:paraId="035C26EB" w14:textId="465BDF7C" w:rsidR="00895D02" w:rsidRDefault="00EF5C0D" w:rsidP="00EF5C0D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Prihodi za posebne namjene </w:t>
      </w:r>
      <w:r w:rsidR="003644F4">
        <w:rPr>
          <w:rFonts w:ascii="Times New Roman" w:hAnsi="Times New Roman" w:cs="Times New Roman"/>
          <w:sz w:val="24"/>
          <w:szCs w:val="24"/>
        </w:rPr>
        <w:t>odnose</w:t>
      </w:r>
      <w:r w:rsidRPr="00473BE0">
        <w:rPr>
          <w:rFonts w:ascii="Times New Roman" w:hAnsi="Times New Roman" w:cs="Times New Roman"/>
          <w:sz w:val="24"/>
          <w:szCs w:val="24"/>
        </w:rPr>
        <w:t xml:space="preserve"> se </w:t>
      </w:r>
      <w:r w:rsidR="003644F4">
        <w:rPr>
          <w:rFonts w:ascii="Times New Roman" w:hAnsi="Times New Roman" w:cs="Times New Roman"/>
          <w:sz w:val="24"/>
          <w:szCs w:val="24"/>
        </w:rPr>
        <w:t>na</w:t>
      </w:r>
      <w:r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191A3D" w:rsidRPr="00473BE0">
        <w:rPr>
          <w:rFonts w:ascii="Times New Roman" w:hAnsi="Times New Roman" w:cs="Times New Roman"/>
          <w:sz w:val="24"/>
          <w:szCs w:val="24"/>
        </w:rPr>
        <w:t xml:space="preserve">prihod </w:t>
      </w:r>
      <w:r w:rsidRPr="00473BE0">
        <w:rPr>
          <w:rFonts w:ascii="Times New Roman" w:hAnsi="Times New Roman" w:cs="Times New Roman"/>
          <w:sz w:val="24"/>
          <w:szCs w:val="24"/>
        </w:rPr>
        <w:t>Sufinanciranja cijene  produženog boravka</w:t>
      </w:r>
      <w:r w:rsidR="00191A3D" w:rsidRPr="00473BE0">
        <w:rPr>
          <w:rFonts w:ascii="Times New Roman" w:hAnsi="Times New Roman" w:cs="Times New Roman"/>
          <w:sz w:val="24"/>
          <w:szCs w:val="24"/>
        </w:rPr>
        <w:t xml:space="preserve"> od roditelja</w:t>
      </w:r>
      <w:r w:rsidRPr="00473BE0">
        <w:rPr>
          <w:rFonts w:ascii="Times New Roman" w:hAnsi="Times New Roman" w:cs="Times New Roman"/>
          <w:sz w:val="24"/>
          <w:szCs w:val="24"/>
        </w:rPr>
        <w:t xml:space="preserve">.  </w:t>
      </w:r>
      <w:r w:rsidR="00DD4233" w:rsidRPr="00DD4233">
        <w:rPr>
          <w:rFonts w:ascii="Times New Roman" w:hAnsi="Times New Roman" w:cs="Times New Roman"/>
          <w:sz w:val="24"/>
          <w:szCs w:val="24"/>
        </w:rPr>
        <w:t>Škola ima organiziran produženi boravak za učenike   od</w:t>
      </w:r>
      <w:r w:rsidR="00CF3172">
        <w:rPr>
          <w:rFonts w:ascii="Times New Roman" w:hAnsi="Times New Roman" w:cs="Times New Roman"/>
          <w:sz w:val="24"/>
          <w:szCs w:val="24"/>
        </w:rPr>
        <w:t xml:space="preserve"> </w:t>
      </w:r>
      <w:r w:rsidR="00DD4233" w:rsidRPr="00DD4233">
        <w:rPr>
          <w:rFonts w:ascii="Times New Roman" w:hAnsi="Times New Roman" w:cs="Times New Roman"/>
          <w:sz w:val="24"/>
          <w:szCs w:val="24"/>
        </w:rPr>
        <w:t xml:space="preserve"> 1. do 4. razreda. Roditelji financiraju cijenu ručka </w:t>
      </w:r>
      <w:r w:rsidR="003644F4">
        <w:rPr>
          <w:rFonts w:ascii="Times New Roman" w:hAnsi="Times New Roman" w:cs="Times New Roman"/>
          <w:sz w:val="24"/>
          <w:szCs w:val="24"/>
        </w:rPr>
        <w:t>4,20</w:t>
      </w:r>
      <w:r w:rsidR="00DD4233" w:rsidRPr="00DD4233">
        <w:rPr>
          <w:rFonts w:ascii="Times New Roman" w:hAnsi="Times New Roman" w:cs="Times New Roman"/>
          <w:sz w:val="24"/>
          <w:szCs w:val="24"/>
        </w:rPr>
        <w:t xml:space="preserve"> eura dnevno i 14</w:t>
      </w:r>
      <w:r w:rsidR="00A60FE7">
        <w:rPr>
          <w:rFonts w:ascii="Times New Roman" w:hAnsi="Times New Roman" w:cs="Times New Roman"/>
          <w:sz w:val="24"/>
          <w:szCs w:val="24"/>
        </w:rPr>
        <w:t>,00</w:t>
      </w:r>
      <w:r w:rsidR="00DD4233" w:rsidRPr="00DD4233">
        <w:rPr>
          <w:rFonts w:ascii="Times New Roman" w:hAnsi="Times New Roman" w:cs="Times New Roman"/>
          <w:sz w:val="24"/>
          <w:szCs w:val="24"/>
        </w:rPr>
        <w:t xml:space="preserve"> eura za materijalne troškove mjesečno. </w:t>
      </w:r>
      <w:r w:rsidR="008374E0">
        <w:rPr>
          <w:rFonts w:ascii="Times New Roman" w:hAnsi="Times New Roman" w:cs="Times New Roman"/>
          <w:sz w:val="24"/>
          <w:szCs w:val="24"/>
        </w:rPr>
        <w:t xml:space="preserve"> </w:t>
      </w:r>
      <w:r w:rsidR="005F1B6A">
        <w:rPr>
          <w:rFonts w:ascii="Times New Roman" w:hAnsi="Times New Roman" w:cs="Times New Roman"/>
          <w:sz w:val="24"/>
          <w:szCs w:val="24"/>
        </w:rPr>
        <w:t>Ostvareno u odnosu na planirano iznosi 55,93% što odgovara polugodišnjem ostvarenju planiranog.</w:t>
      </w:r>
      <w:r w:rsidRPr="00473BE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2CCFD71" w14:textId="031F249F" w:rsidR="00EF5C0D" w:rsidRPr="00473BE0" w:rsidRDefault="00EF5C0D" w:rsidP="00EF5C0D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D238131" w14:textId="77777777" w:rsidR="00A90B86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66  PRIHODI OD PRODAJE PROIZVODA  I  PRUŽENIH USLUGA</w:t>
      </w:r>
    </w:p>
    <w:p w14:paraId="21D0FB2D" w14:textId="77777777" w:rsidR="00191A3D" w:rsidRPr="00473BE0" w:rsidRDefault="00191A3D" w:rsidP="00191A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940A577" w14:textId="77777777" w:rsidR="007D02E9" w:rsidRPr="00473BE0" w:rsidRDefault="00EF5C0D" w:rsidP="00EF5C0D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Prihod</w:t>
      </w:r>
      <w:r w:rsidR="003A7EED"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</w:t>
      </w: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od najma dvorane  </w:t>
      </w:r>
    </w:p>
    <w:p w14:paraId="7018C84E" w14:textId="22103A78" w:rsidR="007D02E9" w:rsidRPr="00473BE0" w:rsidRDefault="008132CE" w:rsidP="003644F4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Odnose se na prihod od</w:t>
      </w:r>
      <w:r w:rsidR="00D8118F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iznajmlj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ivanja </w:t>
      </w:r>
      <w:r w:rsidR="00D8118F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D8118F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dvoran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D8118F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644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Prihod u ovom izvještajnom </w:t>
      </w:r>
    </w:p>
    <w:p w14:paraId="01C93EC4" w14:textId="059E5C93" w:rsidR="00D8118F" w:rsidRDefault="003644F4" w:rsidP="00EF5C0D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razdoblju u odnosu  </w:t>
      </w:r>
      <w:r w:rsidR="00815F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prethodno je manji iz razloga što smo ove godine manje iznajmljivali </w:t>
      </w:r>
    </w:p>
    <w:p w14:paraId="27522CF3" w14:textId="4A22D7C9" w:rsidR="00815F2D" w:rsidRPr="00473BE0" w:rsidRDefault="00815F2D" w:rsidP="00EF5C0D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školsku dvoranu.</w:t>
      </w:r>
      <w:r w:rsidR="000D0D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1C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Odnosno postojala je manja potražnja za najmom dvorane.                   </w:t>
      </w:r>
    </w:p>
    <w:p w14:paraId="08453108" w14:textId="77777777" w:rsidR="00101CD6" w:rsidRPr="00473BE0" w:rsidRDefault="00101CD6" w:rsidP="00101CD6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Indeks iznosi 81,38%</w:t>
      </w:r>
    </w:p>
    <w:p w14:paraId="2A51BA7D" w14:textId="4F7ECBBA" w:rsidR="00A32E80" w:rsidRDefault="00A32E80" w:rsidP="00D8118F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5A7902" w14:textId="6D1DD6F0" w:rsidR="00A32E80" w:rsidRDefault="00A32E80" w:rsidP="00D8118F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1DD9EE" w14:textId="77777777" w:rsidR="00EF5C0D" w:rsidRPr="00473BE0" w:rsidRDefault="00EF5C0D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67  PRIHODI IZ NADLEŽNOG PRORAČUNA </w:t>
      </w:r>
    </w:p>
    <w:p w14:paraId="61E9CB53" w14:textId="2BB3E755" w:rsidR="00895D02" w:rsidRDefault="00D67635" w:rsidP="00DE31E0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Primorsko-goranska županija kao naš osnivač financira materijalne rashod</w:t>
      </w:r>
      <w:r w:rsidR="00A775AC" w:rsidRPr="00473BE0">
        <w:rPr>
          <w:rFonts w:ascii="Times New Roman" w:hAnsi="Times New Roman" w:cs="Times New Roman"/>
          <w:sz w:val="24"/>
          <w:szCs w:val="24"/>
        </w:rPr>
        <w:t>e</w:t>
      </w:r>
      <w:r w:rsidRPr="00473BE0">
        <w:rPr>
          <w:rFonts w:ascii="Times New Roman" w:hAnsi="Times New Roman" w:cs="Times New Roman"/>
          <w:sz w:val="24"/>
          <w:szCs w:val="24"/>
        </w:rPr>
        <w:t xml:space="preserve"> nužne za realizaciju nastavnog plana i programa</w:t>
      </w:r>
      <w:r w:rsidR="00A60FE7">
        <w:rPr>
          <w:rFonts w:ascii="Times New Roman" w:hAnsi="Times New Roman" w:cs="Times New Roman"/>
          <w:sz w:val="24"/>
          <w:szCs w:val="24"/>
        </w:rPr>
        <w:t xml:space="preserve"> te  osiguravanja uvjeta rada</w:t>
      </w:r>
      <w:r w:rsidRPr="00473BE0">
        <w:rPr>
          <w:rFonts w:ascii="Times New Roman" w:hAnsi="Times New Roman" w:cs="Times New Roman"/>
          <w:sz w:val="24"/>
          <w:szCs w:val="24"/>
        </w:rPr>
        <w:t xml:space="preserve">. </w:t>
      </w:r>
      <w:r w:rsidR="00895D02">
        <w:rPr>
          <w:rFonts w:ascii="Times New Roman" w:hAnsi="Times New Roman" w:cs="Times New Roman"/>
          <w:sz w:val="24"/>
          <w:szCs w:val="24"/>
        </w:rPr>
        <w:t xml:space="preserve">                                       Županija financira i programe iznad standarda, a to su Program školskog  kurikuluma i   Županijska škola plivanja.                                                                                                      </w:t>
      </w:r>
      <w:r w:rsidR="00504804">
        <w:rPr>
          <w:rFonts w:ascii="Times New Roman" w:hAnsi="Times New Roman" w:cs="Times New Roman"/>
          <w:sz w:val="24"/>
          <w:szCs w:val="24"/>
        </w:rPr>
        <w:t xml:space="preserve">    </w:t>
      </w:r>
      <w:r w:rsidR="00895D02">
        <w:rPr>
          <w:rFonts w:ascii="Times New Roman" w:hAnsi="Times New Roman" w:cs="Times New Roman"/>
          <w:sz w:val="24"/>
          <w:szCs w:val="24"/>
        </w:rPr>
        <w:t xml:space="preserve"> </w:t>
      </w:r>
      <w:r w:rsidR="00504804">
        <w:rPr>
          <w:rFonts w:ascii="Times New Roman" w:hAnsi="Times New Roman" w:cs="Times New Roman"/>
          <w:sz w:val="24"/>
          <w:szCs w:val="24"/>
        </w:rPr>
        <w:t>U</w:t>
      </w:r>
      <w:r w:rsidR="00895D02">
        <w:rPr>
          <w:rFonts w:ascii="Times New Roman" w:hAnsi="Times New Roman" w:cs="Times New Roman"/>
          <w:sz w:val="24"/>
          <w:szCs w:val="24"/>
        </w:rPr>
        <w:t xml:space="preserve"> 2026. godini županija je financirala nabavu opreme: hladnjak za školsku kuhinju</w:t>
      </w:r>
      <w:r w:rsidR="00242C2D">
        <w:rPr>
          <w:rFonts w:ascii="Times New Roman" w:hAnsi="Times New Roman" w:cs="Times New Roman"/>
          <w:sz w:val="24"/>
          <w:szCs w:val="24"/>
        </w:rPr>
        <w:t xml:space="preserve"> i  usisivač iz decentraliziranih sredstava,</w:t>
      </w:r>
      <w:r w:rsidR="00CC009B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="00CC009B">
        <w:rPr>
          <w:rFonts w:ascii="Times New Roman" w:hAnsi="Times New Roman" w:cs="Times New Roman"/>
          <w:sz w:val="24"/>
          <w:szCs w:val="24"/>
        </w:rPr>
        <w:t>tresač</w:t>
      </w:r>
      <w:proofErr w:type="spellEnd"/>
      <w:r w:rsidR="00CC009B">
        <w:rPr>
          <w:rFonts w:ascii="Times New Roman" w:hAnsi="Times New Roman" w:cs="Times New Roman"/>
          <w:sz w:val="24"/>
          <w:szCs w:val="24"/>
        </w:rPr>
        <w:t xml:space="preserve"> maslina u sklopu programa školskog kurikuluma</w:t>
      </w:r>
      <w:r w:rsidR="00895D02">
        <w:rPr>
          <w:rFonts w:ascii="Times New Roman" w:hAnsi="Times New Roman" w:cs="Times New Roman"/>
          <w:sz w:val="24"/>
          <w:szCs w:val="24"/>
        </w:rPr>
        <w:t>.</w:t>
      </w:r>
    </w:p>
    <w:p w14:paraId="4F3E6AE8" w14:textId="403B278C" w:rsidR="00D67635" w:rsidRPr="00473BE0" w:rsidRDefault="00D67635" w:rsidP="00DE31E0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Prihodi su ostvareni prema planiranim vrijednostima</w:t>
      </w:r>
      <w:r w:rsidR="00C536C6">
        <w:rPr>
          <w:rFonts w:ascii="Times New Roman" w:hAnsi="Times New Roman" w:cs="Times New Roman"/>
          <w:sz w:val="24"/>
          <w:szCs w:val="24"/>
        </w:rPr>
        <w:t xml:space="preserve"> te dinamici potrebe škole.</w:t>
      </w:r>
    </w:p>
    <w:p w14:paraId="794D7AD5" w14:textId="36F9D6FE" w:rsidR="009F3D64" w:rsidRDefault="00105AD9" w:rsidP="00C31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Obrazloženje </w:t>
      </w:r>
      <w:r w:rsidR="00377153" w:rsidRPr="009F3D64">
        <w:rPr>
          <w:rFonts w:ascii="Times New Roman" w:hAnsi="Times New Roman" w:cs="Times New Roman"/>
          <w:b/>
          <w:sz w:val="24"/>
          <w:szCs w:val="24"/>
        </w:rPr>
        <w:t xml:space="preserve">ostvarenih  </w:t>
      </w:r>
      <w:r w:rsidRPr="009F3D64">
        <w:rPr>
          <w:rFonts w:ascii="Times New Roman" w:hAnsi="Times New Roman" w:cs="Times New Roman"/>
          <w:b/>
          <w:sz w:val="24"/>
          <w:szCs w:val="24"/>
        </w:rPr>
        <w:t xml:space="preserve">rashoda </w:t>
      </w:r>
      <w:r w:rsidR="00377153" w:rsidRPr="009F3D64">
        <w:rPr>
          <w:rFonts w:ascii="Times New Roman" w:hAnsi="Times New Roman" w:cs="Times New Roman"/>
          <w:b/>
          <w:sz w:val="24"/>
          <w:szCs w:val="24"/>
        </w:rPr>
        <w:t xml:space="preserve"> u odnosu na </w:t>
      </w:r>
      <w:r w:rsidRPr="009F3D64">
        <w:rPr>
          <w:rFonts w:ascii="Times New Roman" w:hAnsi="Times New Roman" w:cs="Times New Roman"/>
          <w:b/>
          <w:sz w:val="24"/>
          <w:szCs w:val="24"/>
        </w:rPr>
        <w:t>planiran</w:t>
      </w:r>
      <w:r w:rsidR="00377153" w:rsidRPr="009F3D64">
        <w:rPr>
          <w:rFonts w:ascii="Times New Roman" w:hAnsi="Times New Roman" w:cs="Times New Roman"/>
          <w:b/>
          <w:sz w:val="24"/>
          <w:szCs w:val="24"/>
        </w:rPr>
        <w:t>e rashode</w:t>
      </w:r>
    </w:p>
    <w:p w14:paraId="26CD6A6B" w14:textId="2A562544" w:rsidR="009F3D64" w:rsidRDefault="00105AD9" w:rsidP="00C31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64">
        <w:rPr>
          <w:rFonts w:ascii="Times New Roman" w:hAnsi="Times New Roman" w:cs="Times New Roman"/>
          <w:b/>
          <w:sz w:val="24"/>
          <w:szCs w:val="24"/>
        </w:rPr>
        <w:t>u</w:t>
      </w:r>
      <w:r w:rsidR="00377153" w:rsidRPr="009F3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AB" w:rsidRPr="009F3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D64">
        <w:rPr>
          <w:rFonts w:ascii="Times New Roman" w:hAnsi="Times New Roman" w:cs="Times New Roman"/>
          <w:b/>
          <w:sz w:val="24"/>
          <w:szCs w:val="24"/>
        </w:rPr>
        <w:t>financijsko</w:t>
      </w:r>
      <w:r w:rsidR="00806B00">
        <w:rPr>
          <w:rFonts w:ascii="Times New Roman" w:hAnsi="Times New Roman" w:cs="Times New Roman"/>
          <w:b/>
          <w:sz w:val="24"/>
          <w:szCs w:val="24"/>
        </w:rPr>
        <w:t>m</w:t>
      </w:r>
      <w:r w:rsidRPr="009F3D64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806B00">
        <w:rPr>
          <w:rFonts w:ascii="Times New Roman" w:hAnsi="Times New Roman" w:cs="Times New Roman"/>
          <w:b/>
          <w:sz w:val="24"/>
          <w:szCs w:val="24"/>
        </w:rPr>
        <w:t>u</w:t>
      </w:r>
      <w:r w:rsidRPr="009F3D64">
        <w:rPr>
          <w:rFonts w:ascii="Times New Roman" w:hAnsi="Times New Roman" w:cs="Times New Roman"/>
          <w:b/>
          <w:sz w:val="24"/>
          <w:szCs w:val="24"/>
        </w:rPr>
        <w:t xml:space="preserve">  za 202</w:t>
      </w:r>
      <w:r w:rsidR="003563AE">
        <w:rPr>
          <w:rFonts w:ascii="Times New Roman" w:hAnsi="Times New Roman" w:cs="Times New Roman"/>
          <w:b/>
          <w:sz w:val="24"/>
          <w:szCs w:val="24"/>
        </w:rPr>
        <w:t>6</w:t>
      </w:r>
      <w:r w:rsidRPr="009F3D64">
        <w:rPr>
          <w:rFonts w:ascii="Times New Roman" w:hAnsi="Times New Roman" w:cs="Times New Roman"/>
          <w:b/>
          <w:sz w:val="24"/>
          <w:szCs w:val="24"/>
        </w:rPr>
        <w:t>. godinu.</w:t>
      </w:r>
    </w:p>
    <w:p w14:paraId="45E06C8E" w14:textId="77777777" w:rsidR="00724C85" w:rsidRDefault="00724C85" w:rsidP="00C31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060EF" w14:textId="79176FE0" w:rsidR="003D547A" w:rsidRDefault="003D547A" w:rsidP="00C31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31788" w14:textId="7BC37A30" w:rsidR="00724C85" w:rsidRDefault="00724C85" w:rsidP="003D547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337136" w14:textId="77777777" w:rsidR="00AD4B00" w:rsidRDefault="00AD4B00" w:rsidP="003D547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6A28C1" w14:textId="5AE3DA23" w:rsidR="000C06E3" w:rsidRDefault="000C06E3" w:rsidP="00105AD9">
      <w:pPr>
        <w:rPr>
          <w:noProof/>
          <w:lang w:eastAsia="hr-HR"/>
        </w:rPr>
      </w:pPr>
      <w:r w:rsidRPr="000C06E3">
        <w:rPr>
          <w:noProof/>
          <w:lang w:eastAsia="hr-HR"/>
        </w:rPr>
        <w:drawing>
          <wp:inline distT="0" distB="0" distL="0" distR="0" wp14:anchorId="2C66BCD0" wp14:editId="6414D5DD">
            <wp:extent cx="5760720" cy="303449"/>
            <wp:effectExtent l="0" t="0" r="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B8B2" w14:textId="27F56525" w:rsidR="000C06E3" w:rsidRDefault="007130AA" w:rsidP="00105AD9">
      <w:pPr>
        <w:rPr>
          <w:noProof/>
          <w:lang w:eastAsia="hr-HR"/>
        </w:rPr>
      </w:pPr>
      <w:r w:rsidRPr="007130AA">
        <w:rPr>
          <w:noProof/>
          <w:lang w:eastAsia="hr-HR"/>
        </w:rPr>
        <w:drawing>
          <wp:inline distT="0" distB="0" distL="0" distR="0" wp14:anchorId="2AA4F6F5" wp14:editId="4BCF5842">
            <wp:extent cx="5760720" cy="6223119"/>
            <wp:effectExtent l="0" t="0" r="0" b="635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3978" w14:textId="690CC86C" w:rsidR="000C06E3" w:rsidRDefault="000C06E3" w:rsidP="00105AD9">
      <w:pPr>
        <w:rPr>
          <w:noProof/>
          <w:lang w:eastAsia="hr-HR"/>
        </w:rPr>
      </w:pPr>
    </w:p>
    <w:p w14:paraId="574AE711" w14:textId="77777777" w:rsidR="00AD4B00" w:rsidRDefault="00AD4B00" w:rsidP="00AD4B0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U nastavku ističemo odstupanja od plana na razini podskupine  računskog plana 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. razina),  za one rashode koji značajnije utječu na iskazivanje rezultata.</w:t>
      </w:r>
    </w:p>
    <w:p w14:paraId="043207BF" w14:textId="6CADB8C0" w:rsidR="003D14C8" w:rsidRDefault="002878A0" w:rsidP="00473BE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3BE0">
        <w:rPr>
          <w:rFonts w:ascii="Times New Roman" w:hAnsi="Times New Roman" w:cs="Times New Roman"/>
          <w:b/>
          <w:sz w:val="24"/>
          <w:szCs w:val="24"/>
        </w:rPr>
        <w:lastRenderedPageBreak/>
        <w:t>RASHODI</w:t>
      </w:r>
    </w:p>
    <w:p w14:paraId="5F957DE2" w14:textId="77777777" w:rsidR="00C94DE7" w:rsidRPr="00473BE0" w:rsidRDefault="00C94DE7" w:rsidP="00473BE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F257515" w14:textId="741A9DB5" w:rsidR="00600CC9" w:rsidRDefault="00600CC9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7E57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3BE0">
        <w:rPr>
          <w:rFonts w:ascii="Times New Roman" w:hAnsi="Times New Roman" w:cs="Times New Roman"/>
          <w:sz w:val="24"/>
          <w:szCs w:val="24"/>
          <w:u w:val="single"/>
        </w:rPr>
        <w:t xml:space="preserve"> RASHODI ZA ZAPOSLENE</w:t>
      </w:r>
      <w:r w:rsidR="00501B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1C511C7" w14:textId="17A26A18" w:rsidR="00EB61DD" w:rsidRDefault="00EB61DD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E84444">
        <w:rPr>
          <w:rFonts w:ascii="Times New Roman" w:eastAsiaTheme="minorEastAsia" w:hAnsi="Times New Roman"/>
          <w:sz w:val="24"/>
          <w:lang w:eastAsia="hr-HR"/>
        </w:rPr>
        <w:t xml:space="preserve">Indeks </w:t>
      </w:r>
      <w:r>
        <w:rPr>
          <w:rFonts w:ascii="Times New Roman" w:eastAsiaTheme="minorEastAsia" w:hAnsi="Times New Roman"/>
          <w:sz w:val="24"/>
          <w:lang w:eastAsia="hr-HR"/>
        </w:rPr>
        <w:t>iznosi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240A88">
        <w:rPr>
          <w:rFonts w:ascii="Times New Roman" w:eastAsiaTheme="minorEastAsia" w:hAnsi="Times New Roman"/>
          <w:sz w:val="24"/>
          <w:lang w:eastAsia="hr-HR"/>
        </w:rPr>
        <w:t>91,57</w:t>
      </w:r>
      <w:r w:rsidRPr="00E84444">
        <w:rPr>
          <w:rFonts w:ascii="Times New Roman" w:eastAsiaTheme="minorEastAsia" w:hAnsi="Times New Roman"/>
          <w:sz w:val="24"/>
          <w:lang w:eastAsia="hr-HR"/>
        </w:rPr>
        <w:t>%</w:t>
      </w:r>
      <w:r>
        <w:rPr>
          <w:rFonts w:ascii="Times New Roman" w:eastAsiaTheme="minorEastAsia" w:hAnsi="Times New Roman"/>
          <w:sz w:val="24"/>
          <w:lang w:eastAsia="hr-HR"/>
        </w:rPr>
        <w:t>,  te u nastavku dajemo obrazloženje istog.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</w:t>
      </w:r>
    </w:p>
    <w:p w14:paraId="7A4F5041" w14:textId="77777777" w:rsidR="00240A88" w:rsidRDefault="00E84444" w:rsidP="00240A88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>
        <w:rPr>
          <w:rFonts w:ascii="Times New Roman" w:eastAsiaTheme="minorEastAsia" w:hAnsi="Times New Roman"/>
          <w:sz w:val="24"/>
          <w:lang w:eastAsia="hr-HR"/>
        </w:rPr>
        <w:t>R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ashodi su </w:t>
      </w:r>
      <w:r w:rsidR="00240A88">
        <w:rPr>
          <w:rFonts w:ascii="Times New Roman" w:eastAsiaTheme="minorEastAsia" w:hAnsi="Times New Roman"/>
          <w:sz w:val="24"/>
          <w:lang w:eastAsia="hr-HR"/>
        </w:rPr>
        <w:t>manji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 u odnosu na prethodnu godinu iz razloga  </w:t>
      </w:r>
      <w:r w:rsidR="00240A88">
        <w:rPr>
          <w:rFonts w:ascii="Times New Roman" w:eastAsiaTheme="minorEastAsia" w:hAnsi="Times New Roman"/>
          <w:sz w:val="24"/>
          <w:lang w:eastAsia="hr-HR"/>
        </w:rPr>
        <w:t>p</w:t>
      </w:r>
      <w:r w:rsidR="00240A88" w:rsidRPr="00E84444">
        <w:rPr>
          <w:rFonts w:ascii="Times New Roman" w:eastAsiaTheme="minorEastAsia" w:hAnsi="Times New Roman"/>
          <w:sz w:val="24"/>
          <w:lang w:eastAsia="hr-HR"/>
        </w:rPr>
        <w:t>rimjen</w:t>
      </w:r>
      <w:r w:rsidR="00240A88">
        <w:rPr>
          <w:rFonts w:ascii="Times New Roman" w:eastAsiaTheme="minorEastAsia" w:hAnsi="Times New Roman"/>
          <w:sz w:val="24"/>
          <w:lang w:eastAsia="hr-HR"/>
        </w:rPr>
        <w:t>e</w:t>
      </w:r>
      <w:r w:rsidR="00240A88" w:rsidRPr="00E84444">
        <w:rPr>
          <w:rFonts w:ascii="Times New Roman" w:eastAsiaTheme="minorEastAsia" w:hAnsi="Times New Roman"/>
          <w:sz w:val="24"/>
          <w:lang w:eastAsia="hr-HR"/>
        </w:rPr>
        <w:t xml:space="preserve"> novog Pravilnika o proračunskom računovodstvu i računskom planu.</w:t>
      </w:r>
    </w:p>
    <w:p w14:paraId="4644D344" w14:textId="10C7090C" w:rsidR="00EB61DD" w:rsidRDefault="00E84444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E84444">
        <w:rPr>
          <w:rFonts w:ascii="Times New Roman" w:eastAsiaTheme="minorEastAsia" w:hAnsi="Times New Roman"/>
          <w:sz w:val="24"/>
          <w:lang w:eastAsia="hr-HR"/>
        </w:rPr>
        <w:t xml:space="preserve">Naime, prethodnih godina plaća za </w:t>
      </w:r>
      <w:r w:rsidR="00240A88">
        <w:rPr>
          <w:rFonts w:ascii="Times New Roman" w:eastAsiaTheme="minorEastAsia" w:hAnsi="Times New Roman"/>
          <w:sz w:val="24"/>
          <w:lang w:eastAsia="hr-HR"/>
        </w:rPr>
        <w:t>12</w:t>
      </w:r>
      <w:r w:rsidRPr="00E84444">
        <w:rPr>
          <w:rFonts w:ascii="Times New Roman" w:eastAsiaTheme="minorEastAsia" w:hAnsi="Times New Roman"/>
          <w:sz w:val="24"/>
          <w:lang w:eastAsia="hr-HR"/>
        </w:rPr>
        <w:t>. mjesec knjižila se na konto 19311 Kontinuirani rashodi budućih razdoblja i nije teretila  izvještajno razdoblje.</w:t>
      </w:r>
    </w:p>
    <w:p w14:paraId="059C5484" w14:textId="4A56C9D9" w:rsidR="00EB61DD" w:rsidRDefault="00E84444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E84444">
        <w:rPr>
          <w:rFonts w:ascii="Times New Roman" w:eastAsiaTheme="minorEastAsia" w:hAnsi="Times New Roman"/>
          <w:sz w:val="24"/>
          <w:lang w:eastAsia="hr-HR"/>
        </w:rPr>
        <w:t xml:space="preserve">Primjenom navedenog Pravilnika </w:t>
      </w:r>
      <w:r w:rsidR="003B2856">
        <w:rPr>
          <w:rFonts w:ascii="Times New Roman" w:eastAsiaTheme="minorEastAsia" w:hAnsi="Times New Roman"/>
          <w:sz w:val="24"/>
          <w:lang w:eastAsia="hr-HR"/>
        </w:rPr>
        <w:t xml:space="preserve"> 01.01.2025. 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ukida se konto 19311 i iznos  plaće </w:t>
      </w:r>
      <w:r w:rsidR="00712FD9">
        <w:rPr>
          <w:rFonts w:ascii="Times New Roman" w:eastAsiaTheme="minorEastAsia" w:hAnsi="Times New Roman"/>
          <w:sz w:val="24"/>
          <w:lang w:eastAsia="hr-HR"/>
        </w:rPr>
        <w:t xml:space="preserve"> za 12. mjesec 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potrebno je  knjižiti kao rashod  izvještajnog razdoblja. </w:t>
      </w:r>
    </w:p>
    <w:p w14:paraId="0AB1E98B" w14:textId="3B41609D" w:rsidR="00EB61DD" w:rsidRDefault="00E84444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E84444">
        <w:rPr>
          <w:rFonts w:ascii="Times New Roman" w:eastAsiaTheme="minorEastAsia" w:hAnsi="Times New Roman"/>
          <w:sz w:val="24"/>
          <w:lang w:eastAsia="hr-HR"/>
        </w:rPr>
        <w:t>Slijedom navedenog u 202</w:t>
      </w:r>
      <w:r w:rsidR="003B2856">
        <w:rPr>
          <w:rFonts w:ascii="Times New Roman" w:eastAsiaTheme="minorEastAsia" w:hAnsi="Times New Roman"/>
          <w:sz w:val="24"/>
          <w:lang w:eastAsia="hr-HR"/>
        </w:rPr>
        <w:t>5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. godini u ovom izvještajnom razdoblju knjižili smo </w:t>
      </w:r>
      <w:r w:rsidR="003B2856">
        <w:rPr>
          <w:rFonts w:ascii="Times New Roman" w:eastAsiaTheme="minorEastAsia" w:hAnsi="Times New Roman"/>
          <w:sz w:val="24"/>
          <w:lang w:eastAsia="hr-HR"/>
        </w:rPr>
        <w:t>7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plaća: za mjesec 12/202</w:t>
      </w:r>
      <w:r w:rsidR="003B2856">
        <w:rPr>
          <w:rFonts w:ascii="Times New Roman" w:eastAsiaTheme="minorEastAsia" w:hAnsi="Times New Roman"/>
          <w:sz w:val="24"/>
          <w:lang w:eastAsia="hr-HR"/>
        </w:rPr>
        <w:t>4</w:t>
      </w:r>
      <w:r w:rsidRPr="00E84444">
        <w:rPr>
          <w:rFonts w:ascii="Times New Roman" w:eastAsiaTheme="minorEastAsia" w:hAnsi="Times New Roman"/>
          <w:sz w:val="24"/>
          <w:lang w:eastAsia="hr-HR"/>
        </w:rPr>
        <w:t>,</w:t>
      </w:r>
      <w:r w:rsidR="003B2856"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3B2856">
        <w:rPr>
          <w:rFonts w:ascii="Times New Roman" w:eastAsiaTheme="minorEastAsia" w:hAnsi="Times New Roman"/>
          <w:sz w:val="24"/>
          <w:lang w:eastAsia="hr-HR"/>
        </w:rPr>
        <w:t>te plaće od siječnja do lipnja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 202</w:t>
      </w:r>
      <w:r w:rsidR="003B2856">
        <w:rPr>
          <w:rFonts w:ascii="Times New Roman" w:eastAsiaTheme="minorEastAsia" w:hAnsi="Times New Roman"/>
          <w:sz w:val="24"/>
          <w:lang w:eastAsia="hr-HR"/>
        </w:rPr>
        <w:t>5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. godine. </w:t>
      </w:r>
    </w:p>
    <w:p w14:paraId="6DA315F4" w14:textId="77777777" w:rsidR="00712FD9" w:rsidRDefault="00E84444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E84444">
        <w:rPr>
          <w:rFonts w:ascii="Times New Roman" w:eastAsiaTheme="minorEastAsia" w:hAnsi="Times New Roman"/>
          <w:sz w:val="24"/>
          <w:lang w:eastAsia="hr-HR"/>
        </w:rPr>
        <w:t xml:space="preserve">U ovoj godini prema novim zakonskim propisima proknjižili smo </w:t>
      </w:r>
      <w:r w:rsidR="003B2856">
        <w:rPr>
          <w:rFonts w:ascii="Times New Roman" w:eastAsiaTheme="minorEastAsia" w:hAnsi="Times New Roman"/>
          <w:sz w:val="24"/>
          <w:lang w:eastAsia="hr-HR"/>
        </w:rPr>
        <w:t>6</w:t>
      </w:r>
      <w:r w:rsidRPr="00E84444">
        <w:rPr>
          <w:rFonts w:ascii="Times New Roman" w:eastAsiaTheme="minorEastAsia" w:hAnsi="Times New Roman"/>
          <w:sz w:val="24"/>
          <w:lang w:eastAsia="hr-HR"/>
        </w:rPr>
        <w:t xml:space="preserve"> plaća: </w:t>
      </w:r>
      <w:r w:rsidR="003B2856">
        <w:rPr>
          <w:rFonts w:ascii="Times New Roman" w:eastAsiaTheme="minorEastAsia" w:hAnsi="Times New Roman"/>
          <w:sz w:val="24"/>
          <w:lang w:eastAsia="hr-HR"/>
        </w:rPr>
        <w:t>od siječnja do lipnja 2026.</w:t>
      </w:r>
      <w:r w:rsidR="00712FD9">
        <w:rPr>
          <w:rFonts w:ascii="Times New Roman" w:eastAsiaTheme="minorEastAsia" w:hAnsi="Times New Roman"/>
          <w:sz w:val="24"/>
          <w:lang w:eastAsia="hr-HR"/>
        </w:rPr>
        <w:t xml:space="preserve">godine.  </w:t>
      </w:r>
      <w:r w:rsidR="003B2856">
        <w:rPr>
          <w:rFonts w:ascii="Times New Roman" w:eastAsiaTheme="minorEastAsia" w:hAnsi="Times New Roman"/>
          <w:sz w:val="24"/>
          <w:lang w:eastAsia="hr-HR"/>
        </w:rPr>
        <w:t xml:space="preserve"> Stoga su rashodi za plaće  u 2026. godini manji u odnosu na ostvareno 202</w:t>
      </w:r>
      <w:r w:rsidR="00712FD9">
        <w:rPr>
          <w:rFonts w:ascii="Times New Roman" w:eastAsiaTheme="minorEastAsia" w:hAnsi="Times New Roman"/>
          <w:sz w:val="24"/>
          <w:lang w:eastAsia="hr-HR"/>
        </w:rPr>
        <w:t>5</w:t>
      </w:r>
      <w:r w:rsidR="003B2856">
        <w:rPr>
          <w:rFonts w:ascii="Times New Roman" w:eastAsiaTheme="minorEastAsia" w:hAnsi="Times New Roman"/>
          <w:sz w:val="24"/>
          <w:lang w:eastAsia="hr-HR"/>
        </w:rPr>
        <w:t>. godine i iznose</w:t>
      </w:r>
      <w:r w:rsidR="00712FD9"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3B2856">
        <w:rPr>
          <w:rFonts w:ascii="Times New Roman" w:eastAsiaTheme="minorEastAsia" w:hAnsi="Times New Roman"/>
          <w:sz w:val="24"/>
          <w:lang w:eastAsia="hr-HR"/>
        </w:rPr>
        <w:t xml:space="preserve"> 91,32. </w:t>
      </w:r>
      <w:r w:rsidR="00712FD9">
        <w:rPr>
          <w:rFonts w:ascii="Times New Roman" w:eastAsiaTheme="minorEastAsia" w:hAnsi="Times New Roman"/>
          <w:sz w:val="24"/>
          <w:lang w:eastAsia="hr-HR"/>
        </w:rPr>
        <w:t xml:space="preserve">                                                                                                                  </w:t>
      </w:r>
    </w:p>
    <w:p w14:paraId="297F903E" w14:textId="655AF62D" w:rsidR="00E84444" w:rsidRPr="00E84444" w:rsidRDefault="00712FD9" w:rsidP="00EB61DD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>
        <w:rPr>
          <w:rFonts w:ascii="Times New Roman" w:eastAsiaTheme="minorEastAsia" w:hAnsi="Times New Roman"/>
          <w:sz w:val="24"/>
          <w:lang w:eastAsia="hr-HR"/>
        </w:rPr>
        <w:t>M</w:t>
      </w:r>
      <w:r w:rsidR="003B2856">
        <w:rPr>
          <w:rFonts w:ascii="Times New Roman" w:eastAsiaTheme="minorEastAsia" w:hAnsi="Times New Roman"/>
          <w:sz w:val="24"/>
          <w:lang w:eastAsia="hr-HR"/>
        </w:rPr>
        <w:t>eđutim ostvareno u ovom izvještajnom razdoblju u odnosu na planirano iznosi 49,25% što odgovara planiranim polugodišnjim vrijednostima.</w:t>
      </w:r>
    </w:p>
    <w:p w14:paraId="2B09511D" w14:textId="2188F6F4" w:rsidR="00600CC9" w:rsidRDefault="00600CC9" w:rsidP="00473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76B9A5" w14:textId="77777777" w:rsidR="00C94DE7" w:rsidRPr="00473BE0" w:rsidRDefault="00C94DE7" w:rsidP="00473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3C7DCB" w14:textId="1F3EAD7F" w:rsidR="00105AD9" w:rsidRPr="00473BE0" w:rsidRDefault="003D4C83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sz w:val="24"/>
          <w:szCs w:val="24"/>
          <w:u w:val="single"/>
        </w:rPr>
        <w:t xml:space="preserve">32  </w:t>
      </w:r>
      <w:r w:rsidR="002878A0" w:rsidRPr="00473BE0">
        <w:rPr>
          <w:rFonts w:ascii="Times New Roman" w:hAnsi="Times New Roman" w:cs="Times New Roman"/>
          <w:sz w:val="24"/>
          <w:szCs w:val="24"/>
          <w:u w:val="single"/>
        </w:rPr>
        <w:t>MATERIJAL</w:t>
      </w:r>
      <w:r w:rsidR="00B9325F">
        <w:rPr>
          <w:rFonts w:ascii="Times New Roman" w:hAnsi="Times New Roman" w:cs="Times New Roman"/>
          <w:sz w:val="24"/>
          <w:szCs w:val="24"/>
          <w:u w:val="single"/>
        </w:rPr>
        <w:t>NI RASHODI</w:t>
      </w:r>
    </w:p>
    <w:p w14:paraId="6B0BE91B" w14:textId="62525356" w:rsidR="00D73CFA" w:rsidRDefault="00B9325F" w:rsidP="00D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materijalni rashodi ostvareni u izvještajnom razdoblju u odnosu na ostvareno u prethodnom razdoblju indeks iznosi 90,08%. Najvećim dijelom razlog odstupanja je što smo prethodne godine naručili više lož-ulja u </w:t>
      </w:r>
      <w:r w:rsidR="00D73CFA">
        <w:rPr>
          <w:rFonts w:ascii="Times New Roman" w:hAnsi="Times New Roman" w:cs="Times New Roman"/>
          <w:sz w:val="24"/>
          <w:szCs w:val="24"/>
        </w:rPr>
        <w:t>prvih 6 mjeseci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D73CF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rethodne godine nabavljeno je više materijala za održavanje zgrade</w:t>
      </w:r>
      <w:r w:rsidR="00E9772F">
        <w:rPr>
          <w:rFonts w:ascii="Times New Roman" w:hAnsi="Times New Roman" w:cs="Times New Roman"/>
          <w:sz w:val="24"/>
          <w:szCs w:val="24"/>
        </w:rPr>
        <w:t xml:space="preserve"> prema potreb</w:t>
      </w:r>
      <w:r w:rsidR="00EF3FA9">
        <w:rPr>
          <w:rFonts w:ascii="Times New Roman" w:hAnsi="Times New Roman" w:cs="Times New Roman"/>
          <w:sz w:val="24"/>
          <w:szCs w:val="24"/>
        </w:rPr>
        <w:t>i</w:t>
      </w:r>
      <w:r w:rsidR="00E9772F">
        <w:rPr>
          <w:rFonts w:ascii="Times New Roman" w:hAnsi="Times New Roman" w:cs="Times New Roman"/>
          <w:sz w:val="24"/>
          <w:szCs w:val="24"/>
        </w:rPr>
        <w:t xml:space="preserve">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3CFA">
        <w:rPr>
          <w:rFonts w:ascii="Times New Roman" w:hAnsi="Times New Roman" w:cs="Times New Roman"/>
          <w:sz w:val="24"/>
          <w:szCs w:val="24"/>
        </w:rPr>
        <w:t xml:space="preserve">  A također i naknade troškova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CFA">
        <w:rPr>
          <w:rFonts w:ascii="Times New Roman" w:hAnsi="Times New Roman" w:cs="Times New Roman"/>
          <w:sz w:val="24"/>
          <w:szCs w:val="24"/>
        </w:rPr>
        <w:t xml:space="preserve"> za zaposlene su manje u odnosu na prethodno izvještajno razdoblje.  </w:t>
      </w:r>
      <w:r w:rsidR="00EF3FA9">
        <w:rPr>
          <w:rFonts w:ascii="Times New Roman" w:hAnsi="Times New Roman" w:cs="Times New Roman"/>
          <w:sz w:val="24"/>
          <w:szCs w:val="24"/>
        </w:rPr>
        <w:t xml:space="preserve"> </w:t>
      </w:r>
      <w:r w:rsidR="00D73CFA">
        <w:rPr>
          <w:rFonts w:ascii="Times New Roman" w:hAnsi="Times New Roman" w:cs="Times New Roman"/>
          <w:sz w:val="24"/>
          <w:szCs w:val="24"/>
        </w:rPr>
        <w:t xml:space="preserve"> </w:t>
      </w:r>
      <w:r w:rsidR="00EF3FA9">
        <w:rPr>
          <w:rFonts w:ascii="Times New Roman" w:hAnsi="Times New Roman" w:cs="Times New Roman"/>
          <w:sz w:val="24"/>
          <w:szCs w:val="24"/>
        </w:rPr>
        <w:t>Istovremeno k</w:t>
      </w:r>
      <w:r w:rsidR="00EF3FA9" w:rsidRPr="00F20232">
        <w:rPr>
          <w:rFonts w:ascii="Times New Roman" w:eastAsiaTheme="minorEastAsia" w:hAnsi="Times New Roman"/>
          <w:sz w:val="24"/>
          <w:lang w:eastAsia="hr-HR"/>
        </w:rPr>
        <w:t xml:space="preserve">omunalne usluge su veće  u odnosu na prethodno razdoblje iz razloga što u prethodnom obračunskom razdoblju  nismo primili račun za </w:t>
      </w:r>
      <w:r w:rsidR="00EF3FA9">
        <w:rPr>
          <w:rFonts w:ascii="Times New Roman" w:eastAsiaTheme="minorEastAsia" w:hAnsi="Times New Roman"/>
          <w:sz w:val="24"/>
          <w:lang w:eastAsia="hr-HR"/>
        </w:rPr>
        <w:t>dimnjačarsku uslugu.</w:t>
      </w:r>
      <w:r w:rsidR="00D73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5C4EAC3E" w14:textId="5A32D46B" w:rsidR="00D73CFA" w:rsidRPr="00E84444" w:rsidRDefault="00D73CFA" w:rsidP="00D73CFA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eastAsiaTheme="minorEastAsia" w:hAnsi="Times New Roman"/>
          <w:sz w:val="24"/>
          <w:lang w:eastAsia="hr-HR"/>
        </w:rPr>
        <w:t>stvareno u ovom izvještajnom razdoblju u odnosu na planirano iznosi 49,06% što odgovara planiranim polugodišnjim vrijednostima.</w:t>
      </w:r>
    </w:p>
    <w:p w14:paraId="3A323033" w14:textId="433EE8BC" w:rsidR="00EB61DD" w:rsidRDefault="00EB61DD" w:rsidP="00FD1478">
      <w:pPr>
        <w:spacing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</w:p>
    <w:p w14:paraId="5F735840" w14:textId="77777777" w:rsidR="00C94DE7" w:rsidRDefault="00C94DE7" w:rsidP="00FD1478">
      <w:pPr>
        <w:spacing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</w:p>
    <w:p w14:paraId="0F37E721" w14:textId="77777777" w:rsidR="00AD4B00" w:rsidRPr="00FD1478" w:rsidRDefault="00AD4B00" w:rsidP="00FD1478">
      <w:pPr>
        <w:spacing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</w:p>
    <w:p w14:paraId="2FE1CC7D" w14:textId="7C232B42" w:rsidR="00E64FFD" w:rsidRDefault="00E64FFD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sz w:val="24"/>
          <w:szCs w:val="24"/>
          <w:u w:val="single"/>
        </w:rPr>
        <w:t xml:space="preserve">34 </w:t>
      </w:r>
      <w:r w:rsidR="00D943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3BE0">
        <w:rPr>
          <w:rFonts w:ascii="Times New Roman" w:hAnsi="Times New Roman" w:cs="Times New Roman"/>
          <w:sz w:val="24"/>
          <w:szCs w:val="24"/>
          <w:u w:val="single"/>
        </w:rPr>
        <w:t>FINANCI</w:t>
      </w:r>
      <w:r w:rsidR="00D94339">
        <w:rPr>
          <w:rFonts w:ascii="Times New Roman" w:hAnsi="Times New Roman" w:cs="Times New Roman"/>
          <w:sz w:val="24"/>
          <w:szCs w:val="24"/>
          <w:u w:val="single"/>
        </w:rPr>
        <w:t>JS</w:t>
      </w:r>
      <w:r w:rsidRPr="00473BE0">
        <w:rPr>
          <w:rFonts w:ascii="Times New Roman" w:hAnsi="Times New Roman" w:cs="Times New Roman"/>
          <w:sz w:val="24"/>
          <w:szCs w:val="24"/>
          <w:u w:val="single"/>
        </w:rPr>
        <w:t>KI RASHODI</w:t>
      </w:r>
    </w:p>
    <w:p w14:paraId="5C162851" w14:textId="5D0B417C" w:rsidR="003563AE" w:rsidRDefault="003563AE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5893">
        <w:rPr>
          <w:rFonts w:ascii="Times New Roman" w:hAnsi="Times New Roman" w:cs="Times New Roman"/>
          <w:sz w:val="24"/>
          <w:szCs w:val="24"/>
        </w:rPr>
        <w:t>Zbog prelaska na jedinstveni račun proračuna, škola je dana 18.03.2026. godine zatvorila svoj žiro račun, te sva sredstva prebacila na jedinstveni račun Primorsko-goranske županije.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85893">
        <w:rPr>
          <w:rFonts w:ascii="Times New Roman" w:hAnsi="Times New Roman" w:cs="Times New Roman"/>
          <w:sz w:val="24"/>
          <w:szCs w:val="24"/>
        </w:rPr>
        <w:t xml:space="preserve"> Iz tog razloga ostvaren je manji </w:t>
      </w:r>
      <w:r>
        <w:rPr>
          <w:rFonts w:ascii="Times New Roman" w:hAnsi="Times New Roman" w:cs="Times New Roman"/>
          <w:sz w:val="24"/>
          <w:szCs w:val="24"/>
        </w:rPr>
        <w:t>rashod za bankarske usluge u odnosu na prethodno razdoblje.</w:t>
      </w:r>
      <w:r w:rsidR="00D94339">
        <w:rPr>
          <w:rFonts w:ascii="Times New Roman" w:hAnsi="Times New Roman" w:cs="Times New Roman"/>
          <w:sz w:val="24"/>
          <w:szCs w:val="24"/>
        </w:rPr>
        <w:t xml:space="preserve"> Indeks iznosi </w:t>
      </w:r>
      <w:r w:rsidR="00EC03A4">
        <w:rPr>
          <w:rFonts w:ascii="Times New Roman" w:hAnsi="Times New Roman" w:cs="Times New Roman"/>
          <w:sz w:val="24"/>
          <w:szCs w:val="24"/>
        </w:rPr>
        <w:t>86,24</w:t>
      </w:r>
      <w:r w:rsidR="00D94339">
        <w:rPr>
          <w:rFonts w:ascii="Times New Roman" w:hAnsi="Times New Roman" w:cs="Times New Roman"/>
          <w:sz w:val="24"/>
          <w:szCs w:val="24"/>
        </w:rPr>
        <w:t>%</w:t>
      </w:r>
    </w:p>
    <w:p w14:paraId="172D60CD" w14:textId="2B5C6685" w:rsidR="00AD4B00" w:rsidRDefault="00AD4B00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2D5C227" w14:textId="5C0181BC" w:rsidR="00C94DE7" w:rsidRDefault="00C94DE7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0DAFFC2" w14:textId="7352C30D" w:rsidR="00C94DE7" w:rsidRDefault="00C94DE7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0EF8B56" w14:textId="0521C1A5" w:rsidR="002878A0" w:rsidRPr="00473BE0" w:rsidRDefault="003D4C83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sz w:val="24"/>
          <w:szCs w:val="24"/>
          <w:u w:val="single"/>
        </w:rPr>
        <w:lastRenderedPageBreak/>
        <w:t>37  NAKNADE GRAĐANIMA I KUĆANSTVIMA</w:t>
      </w:r>
    </w:p>
    <w:p w14:paraId="20C12348" w14:textId="29333377" w:rsidR="008A213B" w:rsidRDefault="003D4C83" w:rsidP="009627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Rashodi </w:t>
      </w:r>
      <w:r w:rsidR="001D1CC2">
        <w:rPr>
          <w:rFonts w:ascii="Times New Roman" w:hAnsi="Times New Roman" w:cs="Times New Roman"/>
          <w:sz w:val="24"/>
          <w:szCs w:val="24"/>
        </w:rPr>
        <w:t>planirani</w:t>
      </w:r>
      <w:r w:rsidRPr="00473BE0">
        <w:rPr>
          <w:rFonts w:ascii="Times New Roman" w:hAnsi="Times New Roman" w:cs="Times New Roman"/>
          <w:sz w:val="24"/>
          <w:szCs w:val="24"/>
        </w:rPr>
        <w:t xml:space="preserve">  na ovom kontu odnose</w:t>
      </w:r>
      <w:r w:rsidR="00EF7EAB">
        <w:rPr>
          <w:rFonts w:ascii="Times New Roman" w:hAnsi="Times New Roman" w:cs="Times New Roman"/>
          <w:sz w:val="24"/>
          <w:szCs w:val="24"/>
        </w:rPr>
        <w:t xml:space="preserve"> se</w:t>
      </w:r>
      <w:r w:rsidRPr="00473BE0">
        <w:rPr>
          <w:rFonts w:ascii="Times New Roman" w:hAnsi="Times New Roman" w:cs="Times New Roman"/>
          <w:sz w:val="24"/>
          <w:szCs w:val="24"/>
        </w:rPr>
        <w:t xml:space="preserve"> na</w:t>
      </w:r>
      <w:r w:rsidR="00EF7EAB">
        <w:rPr>
          <w:rFonts w:ascii="Times New Roman" w:hAnsi="Times New Roman" w:cs="Times New Roman"/>
          <w:sz w:val="24"/>
          <w:szCs w:val="24"/>
        </w:rPr>
        <w:t xml:space="preserve"> isplatu roditeljima </w:t>
      </w:r>
      <w:r w:rsidRPr="00473BE0">
        <w:rPr>
          <w:rFonts w:ascii="Times New Roman" w:hAnsi="Times New Roman" w:cs="Times New Roman"/>
          <w:sz w:val="24"/>
          <w:szCs w:val="24"/>
        </w:rPr>
        <w:t xml:space="preserve"> </w:t>
      </w:r>
      <w:r w:rsidR="00EF7EAB">
        <w:rPr>
          <w:rFonts w:ascii="Times New Roman" w:hAnsi="Times New Roman" w:cs="Times New Roman"/>
          <w:sz w:val="24"/>
          <w:szCs w:val="24"/>
        </w:rPr>
        <w:t xml:space="preserve">troška </w:t>
      </w:r>
      <w:r w:rsidR="0027440F">
        <w:rPr>
          <w:rFonts w:ascii="Times New Roman" w:hAnsi="Times New Roman" w:cs="Times New Roman"/>
          <w:sz w:val="24"/>
          <w:szCs w:val="24"/>
        </w:rPr>
        <w:t>prijevoz</w:t>
      </w:r>
      <w:r w:rsidR="00EF7EAB">
        <w:rPr>
          <w:rFonts w:ascii="Times New Roman" w:hAnsi="Times New Roman" w:cs="Times New Roman"/>
          <w:sz w:val="24"/>
          <w:szCs w:val="24"/>
        </w:rPr>
        <w:t>a</w:t>
      </w:r>
      <w:r w:rsidR="0027440F">
        <w:rPr>
          <w:rFonts w:ascii="Times New Roman" w:hAnsi="Times New Roman" w:cs="Times New Roman"/>
          <w:sz w:val="24"/>
          <w:szCs w:val="24"/>
        </w:rPr>
        <w:t xml:space="preserve"> učenika socijalnom pedagogu</w:t>
      </w:r>
      <w:r w:rsidR="00962744">
        <w:rPr>
          <w:rFonts w:ascii="Times New Roman" w:hAnsi="Times New Roman" w:cs="Times New Roman"/>
          <w:sz w:val="24"/>
          <w:szCs w:val="24"/>
        </w:rPr>
        <w:t xml:space="preserve"> i nabavu besplatnih radnih </w:t>
      </w:r>
      <w:r w:rsidR="00EF7EAB">
        <w:rPr>
          <w:rFonts w:ascii="Times New Roman" w:hAnsi="Times New Roman" w:cs="Times New Roman"/>
          <w:sz w:val="24"/>
          <w:szCs w:val="24"/>
        </w:rPr>
        <w:t>udžbenika</w:t>
      </w:r>
      <w:r w:rsidR="00962744">
        <w:rPr>
          <w:rFonts w:ascii="Times New Roman" w:hAnsi="Times New Roman" w:cs="Times New Roman"/>
          <w:sz w:val="24"/>
          <w:szCs w:val="24"/>
        </w:rPr>
        <w:t xml:space="preserve"> za učenike</w:t>
      </w:r>
      <w:r w:rsidR="0027440F">
        <w:rPr>
          <w:rFonts w:ascii="Times New Roman" w:hAnsi="Times New Roman" w:cs="Times New Roman"/>
          <w:sz w:val="24"/>
          <w:szCs w:val="24"/>
        </w:rPr>
        <w:t>.</w:t>
      </w:r>
      <w:r w:rsidRPr="00473B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40A96" w14:textId="22F60E69" w:rsidR="00C94DE7" w:rsidRDefault="00962744" w:rsidP="009627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Indeks od</w:t>
      </w:r>
      <w:r w:rsidR="001D1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CC2">
        <w:rPr>
          <w:rFonts w:ascii="Times New Roman" w:hAnsi="Times New Roman" w:cs="Times New Roman"/>
          <w:sz w:val="24"/>
          <w:szCs w:val="24"/>
        </w:rPr>
        <w:t xml:space="preserve">2,56%  </w:t>
      </w:r>
      <w:r>
        <w:rPr>
          <w:rFonts w:ascii="Times New Roman" w:hAnsi="Times New Roman" w:cs="Times New Roman"/>
          <w:sz w:val="24"/>
          <w:szCs w:val="24"/>
        </w:rPr>
        <w:t xml:space="preserve">ostvareno u odnosu na planirano, znači da će se planirana nabava besplatnih radnih </w:t>
      </w:r>
      <w:r w:rsidR="00EF7EAB">
        <w:rPr>
          <w:rFonts w:ascii="Times New Roman" w:hAnsi="Times New Roman" w:cs="Times New Roman"/>
          <w:sz w:val="24"/>
          <w:szCs w:val="24"/>
        </w:rPr>
        <w:t>udžbenika</w:t>
      </w:r>
      <w:r>
        <w:rPr>
          <w:rFonts w:ascii="Times New Roman" w:hAnsi="Times New Roman" w:cs="Times New Roman"/>
          <w:sz w:val="24"/>
          <w:szCs w:val="24"/>
        </w:rPr>
        <w:t xml:space="preserve"> izvršiti tek u drugoj polovici godine. </w:t>
      </w:r>
    </w:p>
    <w:p w14:paraId="60707804" w14:textId="77777777" w:rsidR="00C94DE7" w:rsidRDefault="00C94DE7" w:rsidP="009627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0E985F" w14:textId="5A76009E" w:rsidR="00962744" w:rsidRDefault="00962744" w:rsidP="009627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029ED6" w14:textId="77777777" w:rsidR="00C94DE7" w:rsidRDefault="00C94DE7" w:rsidP="009627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683FFF" w14:textId="7F8904C4" w:rsidR="0027440F" w:rsidRDefault="0027440F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40F">
        <w:rPr>
          <w:rFonts w:ascii="Times New Roman" w:hAnsi="Times New Roman" w:cs="Times New Roman"/>
          <w:sz w:val="24"/>
          <w:szCs w:val="24"/>
          <w:u w:val="single"/>
        </w:rPr>
        <w:t>38 TEKUĆE DONACIJE</w:t>
      </w:r>
    </w:p>
    <w:p w14:paraId="077830CE" w14:textId="42A75D44" w:rsidR="00D3064B" w:rsidRDefault="0027440F" w:rsidP="00473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Rashodi </w:t>
      </w:r>
      <w:r w:rsidR="00A80C63">
        <w:rPr>
          <w:rFonts w:ascii="Times New Roman" w:hAnsi="Times New Roman" w:cs="Times New Roman"/>
          <w:sz w:val="24"/>
          <w:szCs w:val="24"/>
        </w:rPr>
        <w:t>planirani</w:t>
      </w:r>
      <w:r w:rsidRPr="00473BE0">
        <w:rPr>
          <w:rFonts w:ascii="Times New Roman" w:hAnsi="Times New Roman" w:cs="Times New Roman"/>
          <w:sz w:val="24"/>
          <w:szCs w:val="24"/>
        </w:rPr>
        <w:t xml:space="preserve">  na ovom kontu odnose</w:t>
      </w:r>
      <w:r w:rsidR="003563AE">
        <w:rPr>
          <w:rFonts w:ascii="Times New Roman" w:hAnsi="Times New Roman" w:cs="Times New Roman"/>
          <w:sz w:val="24"/>
          <w:szCs w:val="24"/>
        </w:rPr>
        <w:t xml:space="preserve"> se </w:t>
      </w:r>
      <w:r w:rsidRPr="00473BE0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besplatne higijenske uloške  za učenice.</w:t>
      </w:r>
      <w:r w:rsidR="00F22B75">
        <w:rPr>
          <w:rFonts w:ascii="Times New Roman" w:hAnsi="Times New Roman" w:cs="Times New Roman"/>
          <w:sz w:val="24"/>
          <w:szCs w:val="24"/>
        </w:rPr>
        <w:t xml:space="preserve"> </w:t>
      </w:r>
      <w:r w:rsidR="003563AE">
        <w:rPr>
          <w:rFonts w:ascii="Times New Roman" w:hAnsi="Times New Roman" w:cs="Times New Roman"/>
          <w:sz w:val="24"/>
          <w:szCs w:val="24"/>
        </w:rPr>
        <w:t xml:space="preserve"> Planirani rashod ostvariti će se u srpnju 2026. nabavkom istih.</w:t>
      </w:r>
    </w:p>
    <w:p w14:paraId="5CC9C9E8" w14:textId="62CB0A54" w:rsidR="00EB61DD" w:rsidRDefault="00EB61DD" w:rsidP="00473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58319A" w14:textId="77777777" w:rsidR="00C94DE7" w:rsidRDefault="00C94DE7" w:rsidP="00473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734E1C" w14:textId="7598F191" w:rsidR="008A213B" w:rsidRPr="00473BE0" w:rsidRDefault="00F003E8" w:rsidP="00473BE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sz w:val="24"/>
          <w:szCs w:val="24"/>
          <w:u w:val="single"/>
        </w:rPr>
        <w:t xml:space="preserve">42  </w:t>
      </w:r>
      <w:r w:rsidR="008A213B" w:rsidRPr="00473BE0">
        <w:rPr>
          <w:rFonts w:ascii="Times New Roman" w:hAnsi="Times New Roman" w:cs="Times New Roman"/>
          <w:sz w:val="24"/>
          <w:szCs w:val="24"/>
          <w:u w:val="single"/>
        </w:rPr>
        <w:t>RASHODI ZA NABAVU DUGOTRAJNE IMOVINE</w:t>
      </w:r>
    </w:p>
    <w:p w14:paraId="241D5DB1" w14:textId="3EFACD82" w:rsidR="00AD4B00" w:rsidRDefault="00AD4B00" w:rsidP="00F74DC2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>
        <w:rPr>
          <w:rFonts w:ascii="Times New Roman" w:eastAsiaTheme="minorEastAsia" w:hAnsi="Times New Roman"/>
          <w:sz w:val="24"/>
          <w:lang w:eastAsia="hr-HR"/>
        </w:rPr>
        <w:t>U 2026. godini nabavljen je hladnjak za kuhinju, usis</w:t>
      </w:r>
      <w:r w:rsidR="00992DE7">
        <w:rPr>
          <w:rFonts w:ascii="Times New Roman" w:eastAsiaTheme="minorEastAsia" w:hAnsi="Times New Roman"/>
          <w:sz w:val="24"/>
          <w:lang w:eastAsia="hr-HR"/>
        </w:rPr>
        <w:t>a</w:t>
      </w:r>
      <w:r>
        <w:rPr>
          <w:rFonts w:ascii="Times New Roman" w:eastAsiaTheme="minorEastAsia" w:hAnsi="Times New Roman"/>
          <w:sz w:val="24"/>
          <w:lang w:eastAsia="hr-HR"/>
        </w:rPr>
        <w:t>vač</w:t>
      </w:r>
      <w:r w:rsidR="00992DE7">
        <w:rPr>
          <w:rFonts w:ascii="Times New Roman" w:eastAsiaTheme="minorEastAsia" w:hAnsi="Times New Roman"/>
          <w:sz w:val="24"/>
          <w:lang w:eastAsia="hr-HR"/>
        </w:rPr>
        <w:t xml:space="preserve">, </w:t>
      </w:r>
      <w:proofErr w:type="spellStart"/>
      <w:r w:rsidR="00992DE7">
        <w:rPr>
          <w:rFonts w:ascii="Times New Roman" w:eastAsiaTheme="minorEastAsia" w:hAnsi="Times New Roman"/>
          <w:sz w:val="24"/>
          <w:lang w:eastAsia="hr-HR"/>
        </w:rPr>
        <w:t>tresač</w:t>
      </w:r>
      <w:proofErr w:type="spellEnd"/>
      <w:r w:rsidR="00992DE7">
        <w:rPr>
          <w:rFonts w:ascii="Times New Roman" w:eastAsiaTheme="minorEastAsia" w:hAnsi="Times New Roman"/>
          <w:sz w:val="24"/>
          <w:lang w:eastAsia="hr-HR"/>
        </w:rPr>
        <w:t xml:space="preserve"> za masline i školska ploča na stalku.</w:t>
      </w:r>
    </w:p>
    <w:p w14:paraId="064252EA" w14:textId="61984A14" w:rsidR="00F74DC2" w:rsidRDefault="00F74DC2" w:rsidP="00F74DC2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Rashodi za nabavu opreme realizirani su u odnosu na plan u iznosu od </w:t>
      </w:r>
      <w:r w:rsidR="00992DE7">
        <w:rPr>
          <w:rFonts w:ascii="Times New Roman" w:hAnsi="Times New Roman" w:cs="Times New Roman"/>
          <w:sz w:val="24"/>
          <w:szCs w:val="24"/>
        </w:rPr>
        <w:t>62,11</w:t>
      </w:r>
      <w:r w:rsidRPr="00473BE0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B7626" w14:textId="79020F49" w:rsidR="004659F8" w:rsidRDefault="004659F8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F114F7D" w14:textId="77777777" w:rsidR="000F76B9" w:rsidRDefault="000F76B9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09B4487E" w14:textId="77777777" w:rsidR="004659F8" w:rsidRDefault="004659F8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28378D4" w14:textId="61F04B70" w:rsidR="004659F8" w:rsidRDefault="004659F8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A8AF9F4" w14:textId="11C2F7F6" w:rsidR="004240D2" w:rsidRDefault="004240D2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7FAF5B6D" w14:textId="2C34C5FC" w:rsidR="004240D2" w:rsidRDefault="004240D2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7F9C11AF" w14:textId="5435B9A2" w:rsidR="004240D2" w:rsidRDefault="004240D2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2C1F67E6" w14:textId="77777777" w:rsidR="004240D2" w:rsidRDefault="004240D2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CC22C69" w14:textId="5C56EB75" w:rsidR="004659F8" w:rsidRDefault="004659F8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0D93D6A0" w14:textId="3917D4F6" w:rsidR="00AD4B00" w:rsidRDefault="00AD4B00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251ADCB" w14:textId="165A377E" w:rsidR="00AD4B00" w:rsidRDefault="00AD4B00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E0FA0BC" w14:textId="755AC1F5" w:rsidR="00AD4B00" w:rsidRDefault="00AD4B00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35CFD302" w14:textId="3EA15325" w:rsidR="00AD4B00" w:rsidRDefault="00AD4B00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4DFF9738" w14:textId="5E0F7AF2" w:rsidR="000E26FF" w:rsidRDefault="000E26FF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2EC85DC" w14:textId="2E2DBC55" w:rsidR="000E26FF" w:rsidRDefault="000E26FF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2B9EDAC7" w14:textId="77777777" w:rsidR="00300A69" w:rsidRDefault="00300A69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79DBE38" w14:textId="16BAEF40" w:rsidR="003D547A" w:rsidRPr="003D547A" w:rsidRDefault="003D547A" w:rsidP="004659F8">
      <w:pPr>
        <w:spacing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 xml:space="preserve">                     </w:t>
      </w:r>
      <w:r w:rsidRPr="003D547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PRIHODI I RASHODI PO IZVORIMA FINANCIRANJA</w:t>
      </w:r>
    </w:p>
    <w:p w14:paraId="033868BD" w14:textId="00FEB503" w:rsidR="002C38DA" w:rsidRDefault="004240D2" w:rsidP="0027440F">
      <w:pPr>
        <w:spacing w:line="276" w:lineRule="auto"/>
        <w:rPr>
          <w:sz w:val="28"/>
          <w:szCs w:val="28"/>
        </w:rPr>
      </w:pPr>
      <w:r w:rsidRPr="004240D2">
        <w:rPr>
          <w:noProof/>
          <w:lang w:eastAsia="hr-HR"/>
        </w:rPr>
        <w:drawing>
          <wp:inline distT="0" distB="0" distL="0" distR="0" wp14:anchorId="1E7E7209" wp14:editId="4C25FF78">
            <wp:extent cx="5760720" cy="6085406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8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C57B5" w14:textId="77034D53" w:rsidR="008A213B" w:rsidRDefault="008A213B" w:rsidP="004C0357">
      <w:pPr>
        <w:rPr>
          <w:sz w:val="28"/>
          <w:szCs w:val="28"/>
        </w:rPr>
      </w:pPr>
    </w:p>
    <w:p w14:paraId="276D7E6A" w14:textId="77777777" w:rsidR="00051119" w:rsidRPr="00473BE0" w:rsidRDefault="003B5272" w:rsidP="00856ABA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Prihodi i rashodi razvrstani su prema izvorima financiranja.</w:t>
      </w:r>
    </w:p>
    <w:p w14:paraId="2E97832C" w14:textId="4FEECCCC" w:rsidR="003B5272" w:rsidRPr="00473BE0" w:rsidRDefault="003B5272" w:rsidP="00856ABA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U dijelu prihod</w:t>
      </w:r>
      <w:r w:rsidR="00FA7DF0" w:rsidRPr="00473BE0">
        <w:rPr>
          <w:rFonts w:ascii="Times New Roman" w:hAnsi="Times New Roman" w:cs="Times New Roman"/>
          <w:sz w:val="24"/>
          <w:szCs w:val="24"/>
        </w:rPr>
        <w:t>a</w:t>
      </w:r>
      <w:r w:rsidRPr="00473BE0">
        <w:rPr>
          <w:rFonts w:ascii="Times New Roman" w:hAnsi="Times New Roman" w:cs="Times New Roman"/>
          <w:sz w:val="24"/>
          <w:szCs w:val="24"/>
        </w:rPr>
        <w:t>, prikazani su prihodi ostvareni u 202</w:t>
      </w:r>
      <w:r w:rsidR="00A04443">
        <w:rPr>
          <w:rFonts w:ascii="Times New Roman" w:hAnsi="Times New Roman" w:cs="Times New Roman"/>
          <w:sz w:val="24"/>
          <w:szCs w:val="24"/>
        </w:rPr>
        <w:t>6</w:t>
      </w:r>
      <w:r w:rsidRPr="00473BE0">
        <w:rPr>
          <w:rFonts w:ascii="Times New Roman" w:hAnsi="Times New Roman" w:cs="Times New Roman"/>
          <w:sz w:val="24"/>
          <w:szCs w:val="24"/>
        </w:rPr>
        <w:t>. godini.</w:t>
      </w:r>
    </w:p>
    <w:p w14:paraId="05900096" w14:textId="0C771439" w:rsidR="003B5272" w:rsidRDefault="003B5272" w:rsidP="00856ABA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U dijelu rashod</w:t>
      </w:r>
      <w:r w:rsidR="00FA7DF0" w:rsidRPr="00473BE0">
        <w:rPr>
          <w:rFonts w:ascii="Times New Roman" w:hAnsi="Times New Roman" w:cs="Times New Roman"/>
          <w:sz w:val="24"/>
          <w:szCs w:val="24"/>
        </w:rPr>
        <w:t>a</w:t>
      </w:r>
      <w:r w:rsidRPr="00473BE0">
        <w:rPr>
          <w:rFonts w:ascii="Times New Roman" w:hAnsi="Times New Roman" w:cs="Times New Roman"/>
          <w:sz w:val="24"/>
          <w:szCs w:val="24"/>
        </w:rPr>
        <w:t>, prikazani su rashodi koji su se financirali iz prihoda 202</w:t>
      </w:r>
      <w:r w:rsidR="00A04443">
        <w:rPr>
          <w:rFonts w:ascii="Times New Roman" w:hAnsi="Times New Roman" w:cs="Times New Roman"/>
          <w:sz w:val="24"/>
          <w:szCs w:val="24"/>
        </w:rPr>
        <w:t>6</w:t>
      </w:r>
      <w:r w:rsidRPr="00473BE0">
        <w:rPr>
          <w:rFonts w:ascii="Times New Roman" w:hAnsi="Times New Roman" w:cs="Times New Roman"/>
          <w:sz w:val="24"/>
          <w:szCs w:val="24"/>
        </w:rPr>
        <w:t>. godine. A također su prikazani i rashodi koji su pokriveni viškom prenesenih sredstava iz prethodne godine.</w:t>
      </w:r>
    </w:p>
    <w:p w14:paraId="78DA779B" w14:textId="0500FF4C" w:rsidR="003D547A" w:rsidRDefault="003D547A" w:rsidP="00856ABA">
      <w:pPr>
        <w:rPr>
          <w:rFonts w:ascii="Times New Roman" w:hAnsi="Times New Roman" w:cs="Times New Roman"/>
          <w:sz w:val="24"/>
          <w:szCs w:val="24"/>
        </w:rPr>
      </w:pPr>
    </w:p>
    <w:p w14:paraId="124EC3C1" w14:textId="22CBFAB8" w:rsidR="004240D2" w:rsidRDefault="004240D2" w:rsidP="00856ABA">
      <w:pPr>
        <w:rPr>
          <w:rFonts w:ascii="Times New Roman" w:hAnsi="Times New Roman" w:cs="Times New Roman"/>
          <w:sz w:val="24"/>
          <w:szCs w:val="24"/>
        </w:rPr>
      </w:pPr>
    </w:p>
    <w:p w14:paraId="065E35FF" w14:textId="77777777" w:rsidR="00AD4B00" w:rsidRDefault="00AD4B00" w:rsidP="00856ABA">
      <w:pPr>
        <w:rPr>
          <w:rFonts w:ascii="Times New Roman" w:hAnsi="Times New Roman" w:cs="Times New Roman"/>
          <w:sz w:val="24"/>
          <w:szCs w:val="24"/>
        </w:rPr>
      </w:pPr>
    </w:p>
    <w:p w14:paraId="2DD9A533" w14:textId="7E92C2BB" w:rsidR="00BA259E" w:rsidRPr="009F3D64" w:rsidRDefault="00765D0D" w:rsidP="00EC0A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</w:t>
      </w:r>
      <w:r w:rsidRPr="009F3D64">
        <w:rPr>
          <w:rFonts w:ascii="Times New Roman" w:hAnsi="Times New Roman" w:cs="Times New Roman"/>
          <w:b/>
          <w:sz w:val="24"/>
          <w:szCs w:val="24"/>
        </w:rPr>
        <w:t>C. PRENESENA SREDS</w:t>
      </w:r>
      <w:r w:rsidR="003C42CA">
        <w:rPr>
          <w:rFonts w:ascii="Times New Roman" w:hAnsi="Times New Roman" w:cs="Times New Roman"/>
          <w:b/>
          <w:sz w:val="24"/>
          <w:szCs w:val="24"/>
        </w:rPr>
        <w:t>T</w:t>
      </w:r>
      <w:r w:rsidRPr="009F3D64">
        <w:rPr>
          <w:rFonts w:ascii="Times New Roman" w:hAnsi="Times New Roman" w:cs="Times New Roman"/>
          <w:b/>
          <w:sz w:val="24"/>
          <w:szCs w:val="24"/>
        </w:rPr>
        <w:t>VA IZ PRETHODNE GODINE</w:t>
      </w:r>
    </w:p>
    <w:p w14:paraId="11A352E6" w14:textId="598BE73D" w:rsidR="00765D0D" w:rsidRDefault="00A925B1" w:rsidP="00EC0AD2">
      <w:pPr>
        <w:rPr>
          <w:sz w:val="28"/>
          <w:szCs w:val="28"/>
        </w:rPr>
      </w:pPr>
      <w:r w:rsidRPr="00A925B1">
        <w:rPr>
          <w:noProof/>
          <w:lang w:eastAsia="hr-HR"/>
        </w:rPr>
        <w:drawing>
          <wp:inline distT="0" distB="0" distL="0" distR="0" wp14:anchorId="3565214D" wp14:editId="5AA09B41">
            <wp:extent cx="5760720" cy="1115365"/>
            <wp:effectExtent l="0" t="0" r="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0CB6" w14:textId="71AD681A" w:rsidR="00C6030F" w:rsidRDefault="00C6030F" w:rsidP="00EC0AD2">
      <w:r>
        <w:t>Odstupanje iznosa prenesenog manjka iz 2025. u odnosu na 2024. godinu rezultat je primjene novog Pravilnika o proračunskom računovodstvu. Plaća za 12/2024 knjižena je na konto 19311 i nije teretila izvještajno razdoblje, dok je plaća za 12/2025 knjižena kao rashod 2025. godine. Stoga dolazi do ovako velikog odstupanja, indeks je u iznosu od 3.906,65%.</w:t>
      </w:r>
    </w:p>
    <w:p w14:paraId="579F6CE6" w14:textId="61508779" w:rsidR="003C2286" w:rsidRDefault="003C2286" w:rsidP="00EC0AD2">
      <w:pPr>
        <w:rPr>
          <w:sz w:val="28"/>
          <w:szCs w:val="28"/>
        </w:rPr>
      </w:pPr>
      <w:r w:rsidRPr="003C2286">
        <w:rPr>
          <w:noProof/>
          <w:lang w:eastAsia="hr-HR"/>
        </w:rPr>
        <w:drawing>
          <wp:inline distT="0" distB="0" distL="0" distR="0" wp14:anchorId="0172FBE6" wp14:editId="47944365">
            <wp:extent cx="5702300" cy="20574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A090B" w14:textId="77777777" w:rsidR="0094019F" w:rsidRDefault="0094019F" w:rsidP="00EC0AD2">
      <w:pPr>
        <w:rPr>
          <w:sz w:val="28"/>
          <w:szCs w:val="28"/>
        </w:rPr>
      </w:pPr>
    </w:p>
    <w:p w14:paraId="4BC27C15" w14:textId="77777777" w:rsidR="00731516" w:rsidRPr="009F3D64" w:rsidRDefault="00731516" w:rsidP="00731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D64">
        <w:rPr>
          <w:rFonts w:ascii="Times New Roman" w:hAnsi="Times New Roman" w:cs="Times New Roman"/>
          <w:b/>
          <w:sz w:val="24"/>
          <w:szCs w:val="24"/>
        </w:rPr>
        <w:t>Obrazloženje prenesenih viškova po izvorima i ekonomskoj klasifikaciji</w:t>
      </w:r>
    </w:p>
    <w:p w14:paraId="3FDA87CF" w14:textId="2F5DFABA" w:rsidR="00E254E3" w:rsidRPr="00E254E3" w:rsidRDefault="00E254E3" w:rsidP="00940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E3">
        <w:rPr>
          <w:rFonts w:ascii="Times New Roman" w:hAnsi="Times New Roman" w:cs="Times New Roman"/>
          <w:sz w:val="24"/>
          <w:szCs w:val="24"/>
        </w:rPr>
        <w:t xml:space="preserve">Kako ove godine </w:t>
      </w:r>
      <w:r w:rsidR="004240D2">
        <w:rPr>
          <w:rFonts w:ascii="Times New Roman" w:hAnsi="Times New Roman" w:cs="Times New Roman"/>
          <w:sz w:val="24"/>
          <w:szCs w:val="24"/>
        </w:rPr>
        <w:t xml:space="preserve">do 30.06.2026.godine </w:t>
      </w:r>
      <w:r w:rsidR="00C52E59">
        <w:rPr>
          <w:rFonts w:ascii="Times New Roman" w:hAnsi="Times New Roman" w:cs="Times New Roman"/>
          <w:sz w:val="24"/>
          <w:szCs w:val="24"/>
        </w:rPr>
        <w:t xml:space="preserve">Županijska skupština PGŽ nije usvojila </w:t>
      </w:r>
      <w:r w:rsidRPr="00E254E3">
        <w:rPr>
          <w:rFonts w:ascii="Times New Roman" w:hAnsi="Times New Roman" w:cs="Times New Roman"/>
          <w:sz w:val="24"/>
          <w:szCs w:val="24"/>
        </w:rPr>
        <w:t xml:space="preserve"> 1. izmjen</w:t>
      </w:r>
      <w:r w:rsidR="009249DE">
        <w:rPr>
          <w:rFonts w:ascii="Times New Roman" w:hAnsi="Times New Roman" w:cs="Times New Roman"/>
          <w:sz w:val="24"/>
          <w:szCs w:val="24"/>
        </w:rPr>
        <w:t>e</w:t>
      </w:r>
      <w:r w:rsidRPr="00E254E3">
        <w:rPr>
          <w:rFonts w:ascii="Times New Roman" w:hAnsi="Times New Roman" w:cs="Times New Roman"/>
          <w:sz w:val="24"/>
          <w:szCs w:val="24"/>
        </w:rPr>
        <w:t xml:space="preserve"> i dopun</w:t>
      </w:r>
      <w:r w:rsidR="009249DE">
        <w:rPr>
          <w:rFonts w:ascii="Times New Roman" w:hAnsi="Times New Roman" w:cs="Times New Roman"/>
          <w:sz w:val="24"/>
          <w:szCs w:val="24"/>
        </w:rPr>
        <w:t>e</w:t>
      </w:r>
      <w:r w:rsidRPr="00E254E3">
        <w:rPr>
          <w:rFonts w:ascii="Times New Roman" w:hAnsi="Times New Roman" w:cs="Times New Roman"/>
          <w:sz w:val="24"/>
          <w:szCs w:val="24"/>
        </w:rPr>
        <w:t xml:space="preserve"> financijskog plana za 202</w:t>
      </w:r>
      <w:r w:rsidR="003E000C">
        <w:rPr>
          <w:rFonts w:ascii="Times New Roman" w:hAnsi="Times New Roman" w:cs="Times New Roman"/>
          <w:sz w:val="24"/>
          <w:szCs w:val="24"/>
        </w:rPr>
        <w:t>6</w:t>
      </w:r>
      <w:r w:rsidR="007A311D">
        <w:rPr>
          <w:rFonts w:ascii="Times New Roman" w:hAnsi="Times New Roman" w:cs="Times New Roman"/>
          <w:sz w:val="24"/>
          <w:szCs w:val="24"/>
        </w:rPr>
        <w:t xml:space="preserve">. godinu, </w:t>
      </w:r>
      <w:r w:rsidRPr="00E254E3">
        <w:rPr>
          <w:rFonts w:ascii="Times New Roman" w:hAnsi="Times New Roman" w:cs="Times New Roman"/>
          <w:sz w:val="24"/>
          <w:szCs w:val="24"/>
        </w:rPr>
        <w:t xml:space="preserve">  </w:t>
      </w:r>
      <w:r w:rsidR="007A311D">
        <w:rPr>
          <w:rFonts w:ascii="Times New Roman" w:hAnsi="Times New Roman" w:cs="Times New Roman"/>
          <w:sz w:val="24"/>
          <w:szCs w:val="24"/>
        </w:rPr>
        <w:t xml:space="preserve">nismo u mogućnosti dati podatak </w:t>
      </w:r>
      <w:r w:rsidR="008A544E">
        <w:rPr>
          <w:rFonts w:ascii="Times New Roman" w:hAnsi="Times New Roman" w:cs="Times New Roman"/>
          <w:sz w:val="24"/>
          <w:szCs w:val="24"/>
        </w:rPr>
        <w:t xml:space="preserve"> u tablici,</w:t>
      </w:r>
      <w:r w:rsidR="007A311D">
        <w:rPr>
          <w:rFonts w:ascii="Times New Roman" w:hAnsi="Times New Roman" w:cs="Times New Roman"/>
          <w:sz w:val="24"/>
          <w:szCs w:val="24"/>
        </w:rPr>
        <w:t xml:space="preserve"> </w:t>
      </w:r>
      <w:r w:rsidR="007A311D" w:rsidRPr="00473BE0">
        <w:rPr>
          <w:rFonts w:ascii="Times New Roman" w:hAnsi="Times New Roman" w:cs="Times New Roman"/>
          <w:sz w:val="24"/>
          <w:szCs w:val="24"/>
        </w:rPr>
        <w:t xml:space="preserve"> da li je  ostvareno planirano pokriće manjka prihoda iz prethodne godine,  odnosno da li je </w:t>
      </w:r>
      <w:r w:rsidR="007A311D">
        <w:rPr>
          <w:rFonts w:ascii="Times New Roman" w:hAnsi="Times New Roman" w:cs="Times New Roman"/>
          <w:sz w:val="24"/>
          <w:szCs w:val="24"/>
        </w:rPr>
        <w:t xml:space="preserve">stvarni </w:t>
      </w:r>
      <w:r w:rsidR="007A311D" w:rsidRPr="00473BE0">
        <w:rPr>
          <w:rFonts w:ascii="Times New Roman" w:hAnsi="Times New Roman" w:cs="Times New Roman"/>
          <w:sz w:val="24"/>
          <w:szCs w:val="24"/>
        </w:rPr>
        <w:t>preneseni višak  prihoda utrošen u skladu sa planom</w:t>
      </w:r>
      <w:r w:rsidR="007A31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F78A8" w14:textId="441D3311" w:rsidR="00E254E3" w:rsidRDefault="00E254E3" w:rsidP="0094019F">
      <w:pPr>
        <w:spacing w:after="0"/>
        <w:rPr>
          <w:sz w:val="28"/>
          <w:szCs w:val="28"/>
        </w:rPr>
      </w:pPr>
      <w:r w:rsidRPr="00E254E3">
        <w:rPr>
          <w:rFonts w:ascii="Times New Roman" w:hAnsi="Times New Roman" w:cs="Times New Roman"/>
          <w:sz w:val="24"/>
          <w:szCs w:val="24"/>
        </w:rPr>
        <w:t xml:space="preserve">U financijskom planu imamo procijenjene viškove u iznosu </w:t>
      </w:r>
      <w:r w:rsidR="007A311D">
        <w:rPr>
          <w:rFonts w:ascii="Times New Roman" w:hAnsi="Times New Roman" w:cs="Times New Roman"/>
          <w:sz w:val="24"/>
          <w:szCs w:val="24"/>
        </w:rPr>
        <w:t>1.6</w:t>
      </w:r>
      <w:r w:rsidR="009249DE">
        <w:rPr>
          <w:rFonts w:ascii="Times New Roman" w:hAnsi="Times New Roman" w:cs="Times New Roman"/>
          <w:sz w:val="24"/>
          <w:szCs w:val="24"/>
        </w:rPr>
        <w:t xml:space="preserve">00,00 eura </w:t>
      </w:r>
      <w:r w:rsidRPr="00E254E3">
        <w:rPr>
          <w:rFonts w:ascii="Times New Roman" w:hAnsi="Times New Roman" w:cs="Times New Roman"/>
          <w:sz w:val="24"/>
          <w:szCs w:val="24"/>
        </w:rPr>
        <w:t>kojeg smo usvojili krajem 202</w:t>
      </w:r>
      <w:r w:rsidR="003E000C">
        <w:rPr>
          <w:rFonts w:ascii="Times New Roman" w:hAnsi="Times New Roman" w:cs="Times New Roman"/>
          <w:sz w:val="24"/>
          <w:szCs w:val="24"/>
        </w:rPr>
        <w:t>5</w:t>
      </w:r>
      <w:r w:rsidRPr="00E254E3">
        <w:rPr>
          <w:rFonts w:ascii="Times New Roman" w:hAnsi="Times New Roman" w:cs="Times New Roman"/>
          <w:sz w:val="24"/>
          <w:szCs w:val="24"/>
        </w:rPr>
        <w:t>. godine  kod izrade financijskog plana za 202</w:t>
      </w:r>
      <w:r w:rsidR="003E000C">
        <w:rPr>
          <w:rFonts w:ascii="Times New Roman" w:hAnsi="Times New Roman" w:cs="Times New Roman"/>
          <w:sz w:val="24"/>
          <w:szCs w:val="24"/>
        </w:rPr>
        <w:t>6</w:t>
      </w:r>
      <w:r w:rsidRPr="00E254E3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53C930AA" w14:textId="308283FD" w:rsidR="009249DE" w:rsidRDefault="000E26FF" w:rsidP="00940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Međutim, n</w:t>
      </w:r>
      <w:r w:rsidR="00211E5B">
        <w:rPr>
          <w:rFonts w:ascii="Times New Roman" w:hAnsi="Times New Roman" w:cs="Times New Roman"/>
          <w:sz w:val="24"/>
          <w:szCs w:val="24"/>
        </w:rPr>
        <w:t xml:space="preserve">a temelju </w:t>
      </w:r>
      <w:r w:rsidR="009249DE" w:rsidRPr="009249DE">
        <w:rPr>
          <w:rFonts w:ascii="Times New Roman" w:hAnsi="Times New Roman" w:cs="Times New Roman"/>
          <w:sz w:val="24"/>
          <w:szCs w:val="24"/>
        </w:rPr>
        <w:t xml:space="preserve"> Odlu</w:t>
      </w:r>
      <w:r w:rsidR="00211E5B">
        <w:rPr>
          <w:rFonts w:ascii="Times New Roman" w:hAnsi="Times New Roman" w:cs="Times New Roman"/>
          <w:sz w:val="24"/>
          <w:szCs w:val="24"/>
        </w:rPr>
        <w:t>ke</w:t>
      </w:r>
      <w:r w:rsidR="009249DE" w:rsidRPr="009249DE">
        <w:rPr>
          <w:rFonts w:ascii="Times New Roman" w:hAnsi="Times New Roman" w:cs="Times New Roman"/>
          <w:sz w:val="24"/>
          <w:szCs w:val="24"/>
        </w:rPr>
        <w:t xml:space="preserve"> Školskog odbora o raspodjeli viška sredstava iz 202</w:t>
      </w:r>
      <w:r w:rsidR="003E000C">
        <w:rPr>
          <w:rFonts w:ascii="Times New Roman" w:hAnsi="Times New Roman" w:cs="Times New Roman"/>
          <w:sz w:val="24"/>
          <w:szCs w:val="24"/>
        </w:rPr>
        <w:t>5</w:t>
      </w:r>
      <w:r w:rsidR="009249DE" w:rsidRPr="009249DE">
        <w:rPr>
          <w:rFonts w:ascii="Times New Roman" w:hAnsi="Times New Roman" w:cs="Times New Roman"/>
          <w:sz w:val="24"/>
          <w:szCs w:val="24"/>
        </w:rPr>
        <w:t xml:space="preserve">. </w:t>
      </w:r>
      <w:r w:rsidR="00211E5B">
        <w:rPr>
          <w:rFonts w:ascii="Times New Roman" w:hAnsi="Times New Roman" w:cs="Times New Roman"/>
          <w:sz w:val="24"/>
          <w:szCs w:val="24"/>
        </w:rPr>
        <w:t xml:space="preserve">godine, </w:t>
      </w:r>
      <w:r w:rsidR="009249DE" w:rsidRPr="009249DE">
        <w:rPr>
          <w:rFonts w:ascii="Times New Roman" w:hAnsi="Times New Roman" w:cs="Times New Roman"/>
          <w:sz w:val="24"/>
          <w:szCs w:val="24"/>
        </w:rPr>
        <w:t>ostvareni su rashodi pokriveni stvarnim prenesenim viškom.</w:t>
      </w:r>
      <w:r w:rsidR="00C603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249DE" w:rsidRPr="009249DE">
        <w:rPr>
          <w:rFonts w:ascii="Times New Roman" w:hAnsi="Times New Roman" w:cs="Times New Roman"/>
          <w:sz w:val="24"/>
          <w:szCs w:val="24"/>
        </w:rPr>
        <w:t xml:space="preserve"> Iz tog razloga postoji odstupanje od planiranog</w:t>
      </w:r>
      <w:r w:rsidR="00C6030F">
        <w:rPr>
          <w:rFonts w:ascii="Times New Roman" w:hAnsi="Times New Roman" w:cs="Times New Roman"/>
          <w:sz w:val="24"/>
          <w:szCs w:val="24"/>
        </w:rPr>
        <w:t xml:space="preserve"> u odnosu na ostvareno u 2026. godini</w:t>
      </w:r>
      <w:r w:rsidR="009249DE">
        <w:rPr>
          <w:rFonts w:ascii="Times New Roman" w:hAnsi="Times New Roman" w:cs="Times New Roman"/>
          <w:b/>
          <w:sz w:val="24"/>
          <w:szCs w:val="24"/>
        </w:rPr>
        <w:t>.</w:t>
      </w:r>
    </w:p>
    <w:p w14:paraId="1A0E5A74" w14:textId="77777777" w:rsidR="00A360CB" w:rsidRDefault="00A360CB" w:rsidP="009249DE">
      <w:pPr>
        <w:rPr>
          <w:rFonts w:ascii="Times New Roman" w:hAnsi="Times New Roman" w:cs="Times New Roman"/>
          <w:b/>
          <w:sz w:val="24"/>
          <w:szCs w:val="24"/>
        </w:rPr>
      </w:pPr>
    </w:p>
    <w:p w14:paraId="16569C8C" w14:textId="4B60988D" w:rsidR="00731516" w:rsidRDefault="00731516" w:rsidP="00731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64">
        <w:rPr>
          <w:rFonts w:ascii="Times New Roman" w:hAnsi="Times New Roman" w:cs="Times New Roman"/>
          <w:b/>
          <w:sz w:val="24"/>
          <w:szCs w:val="24"/>
        </w:rPr>
        <w:t xml:space="preserve">Obrazloženje prenesenih </w:t>
      </w:r>
      <w:r>
        <w:rPr>
          <w:rFonts w:ascii="Times New Roman" w:hAnsi="Times New Roman" w:cs="Times New Roman"/>
          <w:b/>
          <w:sz w:val="24"/>
          <w:szCs w:val="24"/>
        </w:rPr>
        <w:t xml:space="preserve">manjkova </w:t>
      </w:r>
      <w:r w:rsidRPr="009F3D64">
        <w:rPr>
          <w:rFonts w:ascii="Times New Roman" w:hAnsi="Times New Roman" w:cs="Times New Roman"/>
          <w:b/>
          <w:sz w:val="24"/>
          <w:szCs w:val="24"/>
        </w:rPr>
        <w:t xml:space="preserve"> po izvorima </w:t>
      </w:r>
    </w:p>
    <w:p w14:paraId="4E2F1E91" w14:textId="6128344E" w:rsidR="00731516" w:rsidRPr="00731516" w:rsidRDefault="00731516" w:rsidP="00A360C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31516">
        <w:rPr>
          <w:rFonts w:ascii="Times New Roman" w:hAnsi="Times New Roman" w:cs="Times New Roman"/>
          <w:sz w:val="24"/>
          <w:szCs w:val="24"/>
          <w:u w:val="single"/>
        </w:rPr>
        <w:t>Manjak prihoda poslovanja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>IZVOR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11D">
        <w:rPr>
          <w:rFonts w:ascii="Times New Roman" w:hAnsi="Times New Roman" w:cs="Times New Roman"/>
          <w:sz w:val="24"/>
          <w:szCs w:val="24"/>
          <w:u w:val="single"/>
        </w:rPr>
        <w:t xml:space="preserve">50 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 xml:space="preserve"> POMOĆI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>MINISTARSTVO</w:t>
      </w:r>
    </w:p>
    <w:p w14:paraId="648C611E" w14:textId="599D69ED" w:rsidR="007A311D" w:rsidRDefault="009018AD" w:rsidP="00A3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C0AD2" w:rsidRPr="00473BE0">
        <w:rPr>
          <w:rFonts w:ascii="Times New Roman" w:hAnsi="Times New Roman" w:cs="Times New Roman"/>
          <w:sz w:val="24"/>
          <w:szCs w:val="24"/>
        </w:rPr>
        <w:t>okriće manjka</w:t>
      </w:r>
      <w:r w:rsidR="00731516">
        <w:rPr>
          <w:rFonts w:ascii="Times New Roman" w:hAnsi="Times New Roman" w:cs="Times New Roman"/>
          <w:sz w:val="24"/>
          <w:szCs w:val="24"/>
        </w:rPr>
        <w:t xml:space="preserve"> poslovanja </w:t>
      </w:r>
      <w:r w:rsidR="00EC0AD2" w:rsidRPr="00473BE0">
        <w:rPr>
          <w:rFonts w:ascii="Times New Roman" w:hAnsi="Times New Roman" w:cs="Times New Roman"/>
          <w:sz w:val="24"/>
          <w:szCs w:val="24"/>
        </w:rPr>
        <w:t xml:space="preserve"> iz 202</w:t>
      </w:r>
      <w:r w:rsidR="00CA1FE8">
        <w:rPr>
          <w:rFonts w:ascii="Times New Roman" w:hAnsi="Times New Roman" w:cs="Times New Roman"/>
          <w:sz w:val="24"/>
          <w:szCs w:val="24"/>
        </w:rPr>
        <w:t>5</w:t>
      </w:r>
      <w:r w:rsidR="00EC0AD2" w:rsidRPr="00473BE0">
        <w:rPr>
          <w:rFonts w:ascii="Times New Roman" w:hAnsi="Times New Roman" w:cs="Times New Roman"/>
          <w:sz w:val="24"/>
          <w:szCs w:val="24"/>
        </w:rPr>
        <w:t xml:space="preserve">. </w:t>
      </w:r>
      <w:r w:rsidR="00731516">
        <w:rPr>
          <w:rFonts w:ascii="Times New Roman" w:hAnsi="Times New Roman" w:cs="Times New Roman"/>
          <w:sz w:val="24"/>
          <w:szCs w:val="24"/>
        </w:rPr>
        <w:t xml:space="preserve">godine </w:t>
      </w:r>
      <w:r w:rsidR="00EC0AD2" w:rsidRPr="00473BE0">
        <w:rPr>
          <w:rFonts w:ascii="Times New Roman" w:hAnsi="Times New Roman" w:cs="Times New Roman"/>
          <w:sz w:val="24"/>
          <w:szCs w:val="24"/>
        </w:rPr>
        <w:t xml:space="preserve">koje se odnosi na </w:t>
      </w:r>
      <w:r w:rsidR="002560CF">
        <w:rPr>
          <w:rFonts w:ascii="Times New Roman" w:hAnsi="Times New Roman" w:cs="Times New Roman"/>
          <w:sz w:val="24"/>
          <w:szCs w:val="24"/>
        </w:rPr>
        <w:t>rashode za namirnice za besplatnu marendu učenika za 12/202</w:t>
      </w:r>
      <w:r w:rsidR="00CA1FE8">
        <w:rPr>
          <w:rFonts w:ascii="Times New Roman" w:hAnsi="Times New Roman" w:cs="Times New Roman"/>
          <w:sz w:val="24"/>
          <w:szCs w:val="24"/>
        </w:rPr>
        <w:t>5</w:t>
      </w:r>
      <w:r w:rsidR="002560CF">
        <w:rPr>
          <w:rFonts w:ascii="Times New Roman" w:hAnsi="Times New Roman" w:cs="Times New Roman"/>
          <w:sz w:val="24"/>
          <w:szCs w:val="24"/>
        </w:rPr>
        <w:t>. godine</w:t>
      </w:r>
      <w:r w:rsidR="00CA1FE8">
        <w:rPr>
          <w:rFonts w:ascii="Times New Roman" w:hAnsi="Times New Roman" w:cs="Times New Roman"/>
          <w:sz w:val="24"/>
          <w:szCs w:val="24"/>
        </w:rPr>
        <w:t>,  te plaće za 12/202</w:t>
      </w:r>
      <w:r w:rsidR="00300A69">
        <w:rPr>
          <w:rFonts w:ascii="Times New Roman" w:hAnsi="Times New Roman" w:cs="Times New Roman"/>
          <w:sz w:val="24"/>
          <w:szCs w:val="24"/>
        </w:rPr>
        <w:t>5</w:t>
      </w:r>
      <w:r w:rsidR="00E55C50" w:rsidRPr="00473BE0">
        <w:rPr>
          <w:rFonts w:ascii="Times New Roman" w:hAnsi="Times New Roman" w:cs="Times New Roman"/>
          <w:sz w:val="24"/>
          <w:szCs w:val="24"/>
        </w:rPr>
        <w:t xml:space="preserve"> E</w:t>
      </w:r>
      <w:r w:rsidR="0007154D">
        <w:rPr>
          <w:rFonts w:ascii="Times New Roman" w:hAnsi="Times New Roman" w:cs="Times New Roman"/>
          <w:sz w:val="24"/>
          <w:szCs w:val="24"/>
        </w:rPr>
        <w:t>ur</w:t>
      </w:r>
      <w:r w:rsidR="00EC0AD2" w:rsidRPr="00473BE0">
        <w:rPr>
          <w:rFonts w:ascii="Times New Roman" w:hAnsi="Times New Roman" w:cs="Times New Roman"/>
          <w:sz w:val="24"/>
          <w:szCs w:val="24"/>
        </w:rPr>
        <w:t xml:space="preserve">, </w:t>
      </w:r>
      <w:r w:rsidR="007A311D">
        <w:rPr>
          <w:rFonts w:ascii="Times New Roman" w:hAnsi="Times New Roman" w:cs="Times New Roman"/>
          <w:sz w:val="24"/>
          <w:szCs w:val="24"/>
        </w:rPr>
        <w:t xml:space="preserve"> </w:t>
      </w:r>
      <w:r w:rsidR="00EC0AD2" w:rsidRPr="00473BE0">
        <w:rPr>
          <w:rFonts w:ascii="Times New Roman" w:hAnsi="Times New Roman" w:cs="Times New Roman"/>
          <w:sz w:val="24"/>
          <w:szCs w:val="24"/>
        </w:rPr>
        <w:t>ostvaren</w:t>
      </w:r>
      <w:r w:rsidR="00492B03" w:rsidRPr="00473BE0">
        <w:rPr>
          <w:rFonts w:ascii="Times New Roman" w:hAnsi="Times New Roman" w:cs="Times New Roman"/>
          <w:sz w:val="24"/>
          <w:szCs w:val="24"/>
        </w:rPr>
        <w:t>o</w:t>
      </w:r>
      <w:r w:rsidR="00EC0AD2" w:rsidRPr="00473BE0">
        <w:rPr>
          <w:rFonts w:ascii="Times New Roman" w:hAnsi="Times New Roman" w:cs="Times New Roman"/>
          <w:sz w:val="24"/>
          <w:szCs w:val="24"/>
        </w:rPr>
        <w:t xml:space="preserve"> je doznakom prihoda od Ministars</w:t>
      </w:r>
      <w:r w:rsidR="00CA511F" w:rsidRPr="00473BE0">
        <w:rPr>
          <w:rFonts w:ascii="Times New Roman" w:hAnsi="Times New Roman" w:cs="Times New Roman"/>
          <w:sz w:val="24"/>
          <w:szCs w:val="24"/>
        </w:rPr>
        <w:t>tva</w:t>
      </w:r>
      <w:r w:rsidR="009348C0" w:rsidRPr="00473BE0">
        <w:rPr>
          <w:rFonts w:ascii="Times New Roman" w:hAnsi="Times New Roman" w:cs="Times New Roman"/>
          <w:sz w:val="24"/>
          <w:szCs w:val="24"/>
        </w:rPr>
        <w:t xml:space="preserve"> u </w:t>
      </w:r>
      <w:r w:rsidR="00731516">
        <w:rPr>
          <w:rFonts w:ascii="Times New Roman" w:hAnsi="Times New Roman" w:cs="Times New Roman"/>
          <w:sz w:val="24"/>
          <w:szCs w:val="24"/>
        </w:rPr>
        <w:t xml:space="preserve">cijelosti, odnosno </w:t>
      </w:r>
      <w:r w:rsidR="009348C0" w:rsidRPr="00473BE0">
        <w:rPr>
          <w:rFonts w:ascii="Times New Roman" w:hAnsi="Times New Roman" w:cs="Times New Roman"/>
          <w:sz w:val="24"/>
          <w:szCs w:val="24"/>
        </w:rPr>
        <w:t xml:space="preserve"> 100%</w:t>
      </w:r>
      <w:r w:rsidR="00CA511F" w:rsidRPr="00473BE0">
        <w:rPr>
          <w:rFonts w:ascii="Times New Roman" w:hAnsi="Times New Roman" w:cs="Times New Roman"/>
          <w:sz w:val="24"/>
          <w:szCs w:val="24"/>
        </w:rPr>
        <w:t>.</w:t>
      </w:r>
      <w:r w:rsidR="007A311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0C5E5048" w14:textId="120BE16F" w:rsidR="007A311D" w:rsidRPr="00731516" w:rsidRDefault="007A311D" w:rsidP="00A360C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31516">
        <w:rPr>
          <w:rFonts w:ascii="Times New Roman" w:hAnsi="Times New Roman" w:cs="Times New Roman"/>
          <w:sz w:val="24"/>
          <w:szCs w:val="24"/>
          <w:u w:val="single"/>
        </w:rPr>
        <w:t>Manjak prihoda poslovanja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>IZVOR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15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4411 ŽUPANIJA – DECENTR. SREDSTVA.</w:t>
      </w:r>
    </w:p>
    <w:p w14:paraId="0D71A357" w14:textId="26133D89" w:rsidR="00DF7968" w:rsidRDefault="007A311D" w:rsidP="00A3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Metodološki manjak prihoda za režijske troškove iz 12. mjeseca 2025. podmiren je od strane osnivača Primorsko-goranske županije</w:t>
      </w:r>
      <w:r w:rsidR="009447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plaćanjem istih</w:t>
      </w:r>
      <w:r w:rsidR="00300A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100% iznosu.</w:t>
      </w:r>
    </w:p>
    <w:p w14:paraId="7F078A4A" w14:textId="77777777" w:rsidR="005E6DEF" w:rsidRPr="008300BF" w:rsidRDefault="008300BF" w:rsidP="006179EF">
      <w:pPr>
        <w:pStyle w:val="Odlomakpopisa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8300BF">
        <w:rPr>
          <w:b/>
          <w:sz w:val="28"/>
          <w:szCs w:val="28"/>
        </w:rPr>
        <w:lastRenderedPageBreak/>
        <w:t>POSEBNI IZVJEŠTAJI</w:t>
      </w:r>
      <w:bookmarkStart w:id="0" w:name="_GoBack"/>
      <w:bookmarkEnd w:id="0"/>
    </w:p>
    <w:p w14:paraId="2355D3DA" w14:textId="6C885FAE" w:rsidR="00AF543F" w:rsidRPr="00AF543F" w:rsidRDefault="00B27812" w:rsidP="00B82690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 w:rsidRPr="00AF543F">
        <w:rPr>
          <w:color w:val="231F20"/>
        </w:rPr>
        <w:t>Posebni izvješta</w:t>
      </w:r>
      <w:r w:rsidR="00806B00">
        <w:rPr>
          <w:color w:val="231F20"/>
        </w:rPr>
        <w:t>j</w:t>
      </w:r>
      <w:r w:rsidRPr="00AF543F">
        <w:rPr>
          <w:color w:val="231F20"/>
        </w:rPr>
        <w:t xml:space="preserve"> iz članka </w:t>
      </w:r>
      <w:r w:rsidR="00611DA4" w:rsidRPr="00AF543F">
        <w:rPr>
          <w:color w:val="231F20"/>
        </w:rPr>
        <w:t>4</w:t>
      </w:r>
      <w:r w:rsidR="00936979" w:rsidRPr="00AF543F">
        <w:rPr>
          <w:color w:val="231F20"/>
        </w:rPr>
        <w:t>6</w:t>
      </w:r>
      <w:r w:rsidRPr="00AF543F">
        <w:rPr>
          <w:color w:val="231F20"/>
        </w:rPr>
        <w:t xml:space="preserve">. </w:t>
      </w:r>
      <w:r w:rsidR="00806B00">
        <w:rPr>
          <w:color w:val="231F20"/>
        </w:rPr>
        <w:t>stavak (1)</w:t>
      </w:r>
      <w:r w:rsidR="00611DA4" w:rsidRPr="00AF543F">
        <w:rPr>
          <w:color w:val="231F20"/>
        </w:rPr>
        <w:t xml:space="preserve"> </w:t>
      </w:r>
      <w:r w:rsidRPr="00AF543F">
        <w:rPr>
          <w:color w:val="231F20"/>
        </w:rPr>
        <w:t xml:space="preserve">Pravilnika u </w:t>
      </w:r>
      <w:r w:rsidR="00806B00">
        <w:rPr>
          <w:color w:val="231F20"/>
        </w:rPr>
        <w:t>polu</w:t>
      </w:r>
      <w:r w:rsidRPr="00AF543F">
        <w:rPr>
          <w:color w:val="231F20"/>
        </w:rPr>
        <w:t xml:space="preserve">godišnjem izvještaju o izvršenju financijskog plana proračunskog </w:t>
      </w:r>
      <w:r w:rsidR="00936979" w:rsidRPr="00AF543F">
        <w:rPr>
          <w:color w:val="231F20"/>
        </w:rPr>
        <w:t xml:space="preserve"> korisnika </w:t>
      </w:r>
      <w:r w:rsidR="00806B00">
        <w:rPr>
          <w:color w:val="231F20"/>
        </w:rPr>
        <w:t>je</w:t>
      </w:r>
      <w:r w:rsidRPr="00AF543F">
        <w:rPr>
          <w:color w:val="231F20"/>
        </w:rPr>
        <w:t>:</w:t>
      </w:r>
    </w:p>
    <w:p w14:paraId="2EAD1050" w14:textId="77777777" w:rsidR="00B82690" w:rsidRPr="00AF543F" w:rsidRDefault="00B82690" w:rsidP="00B82690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14:paraId="405796CB" w14:textId="77777777" w:rsidR="005345F2" w:rsidRPr="00AF543F" w:rsidRDefault="00B27812" w:rsidP="00967370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AF543F">
        <w:rPr>
          <w:rFonts w:ascii="Times New Roman" w:hAnsi="Times New Roman" w:cs="Times New Roman"/>
          <w:b/>
          <w:color w:val="231F20"/>
          <w:sz w:val="24"/>
          <w:szCs w:val="24"/>
        </w:rPr>
        <w:t>Izvještaj o zaduživanju na domaćem i stranom tržištu novca i kapitala</w:t>
      </w:r>
    </w:p>
    <w:p w14:paraId="7B40B964" w14:textId="4EEF3218" w:rsidR="00B27812" w:rsidRPr="00AF543F" w:rsidRDefault="008438C6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Škola se </w:t>
      </w:r>
      <w:r w:rsidR="00B27812"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 202</w:t>
      </w:r>
      <w:r w:rsidR="00442B9A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6</w:t>
      </w:r>
      <w:r w:rsidR="00B27812"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 godini nije zaduživala na domaćem  i stranom tržištu novca i kapitala</w:t>
      </w:r>
      <w:r w:rsidR="00AA3F7C"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te </w:t>
      </w:r>
      <w:r w:rsidR="00B27812"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nemamo zaduživanja po dugoročnim kreditima i zajmovima.</w:t>
      </w:r>
    </w:p>
    <w:p w14:paraId="7D1534C0" w14:textId="23EB3F78" w:rsidR="00967370" w:rsidRDefault="00967370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12EEABD9" w14:textId="283AB279" w:rsidR="0062753A" w:rsidRDefault="0062753A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6EDD8F04" w14:textId="77777777" w:rsidR="00300A69" w:rsidRPr="00AF543F" w:rsidRDefault="00300A69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969C89B" w14:textId="77777777" w:rsidR="00B82690" w:rsidRPr="00AF543F" w:rsidRDefault="00B82690" w:rsidP="00274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1D9E8" w14:textId="77777777" w:rsidR="00AE0891" w:rsidRPr="00AF543F" w:rsidRDefault="000D1A16" w:rsidP="0048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ZAVRŠNE ODREDBE</w:t>
      </w:r>
    </w:p>
    <w:p w14:paraId="4C918C39" w14:textId="77777777" w:rsidR="00AE0891" w:rsidRPr="00AF543F" w:rsidRDefault="00AE0891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BD32C3" w14:textId="77777777" w:rsidR="002777B1" w:rsidRPr="00AF543F" w:rsidRDefault="002777B1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512454" w14:textId="387C6B73" w:rsidR="00981BE0" w:rsidRDefault="00981BE0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članku 52. Pravilnika, </w:t>
      </w:r>
      <w:r w:rsidR="00FB1A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1C04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1B07E1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1C04">
        <w:rPr>
          <w:rFonts w:ascii="Times New Roman" w:eastAsia="Times New Roman" w:hAnsi="Times New Roman" w:cs="Times New Roman"/>
          <w:sz w:val="24"/>
          <w:szCs w:val="24"/>
          <w:lang w:eastAsia="hr-HR"/>
        </w:rPr>
        <w:t>Polugodišnjeg i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zvješ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taj</w:t>
      </w:r>
      <w:r w:rsidR="001B07E1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izvršenju financijskog plana </w:t>
      </w:r>
      <w:r w:rsidR="00F96B7E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6B7E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42B9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96B7E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 </w:t>
      </w:r>
      <w:r w:rsidR="00F96B7E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dr. Josipa Pančića Bribir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6B7E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dostavlja se Školskom odboru na usvajanje. </w:t>
      </w:r>
      <w:r w:rsidR="001B07E1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</w:t>
      </w:r>
      <w:r w:rsidR="00C63313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donošenja 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prihvaćanju </w:t>
      </w:r>
      <w:r w:rsidR="00D21C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taja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3313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kola je dužna isti dostaviti osnivaču Primorsko-goranskoj županiji</w:t>
      </w:r>
      <w:r w:rsidR="00C63313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zadanim rokovima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AEB7AE9" w14:textId="77777777" w:rsidR="00AF543F" w:rsidRPr="00AF543F" w:rsidRDefault="00AF543F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D73907" w14:textId="77777777" w:rsidR="00AE0891" w:rsidRPr="00AF543F" w:rsidRDefault="00981BE0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članku 57. stavak 2</w:t>
      </w:r>
      <w:r w:rsidR="00884BF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. Pravilnika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,  Škola je obvezna Izvještaj o izvršenju financijskog plana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objaviti na svojim mrežnim stranicama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15 dana od dana usvajanja od strane Školskog odbora.</w:t>
      </w:r>
      <w:r w:rsidR="000D1A16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79B38919" w14:textId="77777777" w:rsidR="00560F60" w:rsidRPr="00AF543F" w:rsidRDefault="00560F60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322DC" w14:textId="6DC05084" w:rsidR="00560F60" w:rsidRDefault="00560F60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dio ovog Izvješ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taja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izvršenju financijskog plana su</w:t>
      </w:r>
      <w:r w:rsidR="00081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1AF8" w:rsidRPr="00FB1AF8">
        <w:rPr>
          <w:rFonts w:ascii="Times New Roman" w:hAnsi="Times New Roman" w:cs="Times New Roman"/>
          <w:sz w:val="24"/>
          <w:szCs w:val="24"/>
        </w:rPr>
        <w:t>(</w:t>
      </w:r>
      <w:r w:rsidR="00081D3C">
        <w:rPr>
          <w:rFonts w:ascii="Times New Roman" w:hAnsi="Times New Roman" w:cs="Times New Roman"/>
          <w:sz w:val="24"/>
          <w:szCs w:val="24"/>
        </w:rPr>
        <w:t>e</w:t>
      </w:r>
      <w:r w:rsidR="00FB1AF8" w:rsidRPr="00FB1AF8">
        <w:rPr>
          <w:rFonts w:ascii="Times New Roman" w:hAnsi="Times New Roman" w:cs="Times New Roman"/>
          <w:sz w:val="24"/>
          <w:szCs w:val="24"/>
        </w:rPr>
        <w:t>xcel)</w:t>
      </w:r>
      <w:r w:rsidR="00081D3C">
        <w:rPr>
          <w:rFonts w:ascii="Times New Roman" w:hAnsi="Times New Roman" w:cs="Times New Roman"/>
          <w:sz w:val="24"/>
          <w:szCs w:val="24"/>
        </w:rPr>
        <w:t xml:space="preserve"> 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tablice koje s</w:t>
      </w:r>
      <w:r w:rsidR="00345AE8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5AE8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nalaze</w:t>
      </w:r>
      <w:r w:rsidR="00081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5AE8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u privitku</w:t>
      </w:r>
      <w:r w:rsidR="00FC0799" w:rsidRPr="00AF543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5DDBF22" w14:textId="77777777" w:rsidR="00A11F06" w:rsidRPr="00AF543F" w:rsidRDefault="00A11F06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D0553" w14:textId="77777777" w:rsidR="00CC574B" w:rsidRPr="00AF543F" w:rsidRDefault="00CC574B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20BDB" w14:textId="7A9B9908" w:rsidR="00E972A3" w:rsidRPr="00AF543F" w:rsidRDefault="00E972A3" w:rsidP="00E972A3">
      <w:pPr>
        <w:rPr>
          <w:rFonts w:ascii="Times New Roman" w:hAnsi="Times New Roman" w:cs="Times New Roman"/>
          <w:b/>
          <w:sz w:val="24"/>
          <w:szCs w:val="24"/>
        </w:rPr>
      </w:pPr>
      <w:r w:rsidRPr="00AF543F">
        <w:rPr>
          <w:rFonts w:ascii="Times New Roman" w:hAnsi="Times New Roman" w:cs="Times New Roman"/>
          <w:b/>
          <w:sz w:val="24"/>
          <w:szCs w:val="24"/>
        </w:rPr>
        <w:t>PRILOŽENE</w:t>
      </w:r>
      <w:r w:rsidR="00FB1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43F">
        <w:rPr>
          <w:rFonts w:ascii="Times New Roman" w:hAnsi="Times New Roman" w:cs="Times New Roman"/>
          <w:b/>
          <w:sz w:val="24"/>
          <w:szCs w:val="24"/>
        </w:rPr>
        <w:t xml:space="preserve"> TABLICE</w:t>
      </w:r>
      <w:r w:rsidR="00FB1AF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F4DAE13" w14:textId="77777777" w:rsidR="00E972A3" w:rsidRPr="00AF543F" w:rsidRDefault="00E972A3" w:rsidP="00E972A3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     -  Sažetak općeg dijela</w:t>
      </w:r>
    </w:p>
    <w:p w14:paraId="321BB664" w14:textId="77777777" w:rsidR="00E972A3" w:rsidRPr="00AF543F" w:rsidRDefault="00E972A3" w:rsidP="00E972A3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     -  Prihodi i rashodi po ekonomskoj klasifikaciji</w:t>
      </w:r>
    </w:p>
    <w:p w14:paraId="6C30E99A" w14:textId="77777777" w:rsidR="00E972A3" w:rsidRPr="00AF543F" w:rsidRDefault="00E972A3" w:rsidP="00E972A3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     -  Prihodi i rashodi po izvorima financiranja</w:t>
      </w:r>
    </w:p>
    <w:p w14:paraId="2B7E9988" w14:textId="77777777" w:rsidR="00E972A3" w:rsidRPr="00AF543F" w:rsidRDefault="00E972A3" w:rsidP="00E972A3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     -  Rashodi po funkcijskoj klasifikaciji</w:t>
      </w:r>
    </w:p>
    <w:p w14:paraId="32D4AF21" w14:textId="77777777" w:rsidR="00E972A3" w:rsidRPr="00AF543F" w:rsidRDefault="00E972A3" w:rsidP="00E972A3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     -  Rashodi po programskoj i ekonomskoj klasifikaciji te izvorima financiranja</w:t>
      </w:r>
    </w:p>
    <w:p w14:paraId="244F4BB9" w14:textId="1DA1F781" w:rsidR="00AE0891" w:rsidRDefault="00AE0891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A0D445" w14:textId="1AF70ADD" w:rsidR="000B2CC7" w:rsidRDefault="000B2CC7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6871BE" w14:textId="77777777" w:rsidR="000B2CC7" w:rsidRDefault="000B2CC7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310B34" w14:textId="651747CE" w:rsidR="00485A8C" w:rsidRPr="00AF543F" w:rsidRDefault="001E10BE" w:rsidP="004C03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Voditeljica računovodstva: </w:t>
      </w:r>
      <w:r w:rsidR="007651B9" w:rsidRPr="00AF54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E91B5D" w:rsidRPr="00AF543F">
        <w:rPr>
          <w:rFonts w:ascii="Times New Roman" w:hAnsi="Times New Roman" w:cs="Times New Roman"/>
          <w:b/>
          <w:sz w:val="24"/>
          <w:szCs w:val="24"/>
        </w:rPr>
        <w:t>Ravnatelj:</w:t>
      </w:r>
      <w:r w:rsidR="000D1A16" w:rsidRPr="00AF54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91B5D" w:rsidRPr="00AF54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87D209" w14:textId="3F688799" w:rsidR="007651B9" w:rsidRDefault="007651B9" w:rsidP="004C0357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Anita Saftić-Turjak                                                          Goran Matić, prof.  </w:t>
      </w:r>
    </w:p>
    <w:p w14:paraId="2826DAAA" w14:textId="77777777" w:rsidR="00A360CB" w:rsidRDefault="00A360CB" w:rsidP="004C0357">
      <w:pPr>
        <w:rPr>
          <w:rFonts w:ascii="Times New Roman" w:hAnsi="Times New Roman" w:cs="Times New Roman"/>
          <w:sz w:val="24"/>
          <w:szCs w:val="24"/>
        </w:rPr>
      </w:pPr>
    </w:p>
    <w:p w14:paraId="668B3C51" w14:textId="77777777" w:rsidR="0062753A" w:rsidRPr="00AF543F" w:rsidRDefault="0062753A" w:rsidP="004C0357">
      <w:pPr>
        <w:rPr>
          <w:rFonts w:ascii="Times New Roman" w:hAnsi="Times New Roman" w:cs="Times New Roman"/>
          <w:sz w:val="24"/>
          <w:szCs w:val="24"/>
        </w:rPr>
      </w:pPr>
    </w:p>
    <w:p w14:paraId="6E0581E8" w14:textId="5EF4ED85" w:rsidR="00942AB2" w:rsidRPr="00AF543F" w:rsidRDefault="00942AB2" w:rsidP="004C0357">
      <w:pPr>
        <w:rPr>
          <w:rFonts w:ascii="Times New Roman" w:hAnsi="Times New Roman" w:cs="Times New Roman"/>
          <w:sz w:val="24"/>
          <w:szCs w:val="24"/>
        </w:rPr>
      </w:pPr>
      <w:r w:rsidRPr="00AF543F">
        <w:rPr>
          <w:rFonts w:ascii="Times New Roman" w:hAnsi="Times New Roman" w:cs="Times New Roman"/>
          <w:sz w:val="24"/>
          <w:szCs w:val="24"/>
        </w:rPr>
        <w:t xml:space="preserve">U Bribiru, </w:t>
      </w:r>
      <w:r w:rsidR="00442B9A">
        <w:rPr>
          <w:rFonts w:ascii="Times New Roman" w:hAnsi="Times New Roman" w:cs="Times New Roman"/>
          <w:sz w:val="24"/>
          <w:szCs w:val="24"/>
        </w:rPr>
        <w:t>20</w:t>
      </w:r>
      <w:r w:rsidR="00EA5B75">
        <w:rPr>
          <w:rFonts w:ascii="Times New Roman" w:hAnsi="Times New Roman" w:cs="Times New Roman"/>
          <w:sz w:val="24"/>
          <w:szCs w:val="24"/>
        </w:rPr>
        <w:t>.07.202</w:t>
      </w:r>
      <w:r w:rsidR="00442B9A">
        <w:rPr>
          <w:rFonts w:ascii="Times New Roman" w:hAnsi="Times New Roman" w:cs="Times New Roman"/>
          <w:sz w:val="24"/>
          <w:szCs w:val="24"/>
        </w:rPr>
        <w:t>6</w:t>
      </w:r>
      <w:r w:rsidRPr="00AF543F">
        <w:rPr>
          <w:rFonts w:ascii="Times New Roman" w:hAnsi="Times New Roman" w:cs="Times New Roman"/>
          <w:sz w:val="24"/>
          <w:szCs w:val="24"/>
        </w:rPr>
        <w:t>.</w:t>
      </w:r>
    </w:p>
    <w:sectPr w:rsidR="00942AB2" w:rsidRPr="00AF543F" w:rsidSect="003E2DD8"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A47DC" w14:textId="77777777" w:rsidR="004A1C2B" w:rsidRDefault="004A1C2B" w:rsidP="009C2682">
      <w:pPr>
        <w:spacing w:after="0" w:line="240" w:lineRule="auto"/>
      </w:pPr>
      <w:r>
        <w:separator/>
      </w:r>
    </w:p>
  </w:endnote>
  <w:endnote w:type="continuationSeparator" w:id="0">
    <w:p w14:paraId="20B66CF2" w14:textId="77777777" w:rsidR="004A1C2B" w:rsidRDefault="004A1C2B" w:rsidP="009C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943248"/>
      <w:docPartObj>
        <w:docPartGallery w:val="Page Numbers (Bottom of Page)"/>
        <w:docPartUnique/>
      </w:docPartObj>
    </w:sdtPr>
    <w:sdtEndPr/>
    <w:sdtContent>
      <w:p w14:paraId="175F8DEA" w14:textId="77777777" w:rsidR="009C2682" w:rsidRDefault="009C2682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6132EB" wp14:editId="14EB4D7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Pravokutn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8B8D0" w14:textId="100399C4" w:rsidR="009C2682" w:rsidRDefault="009C268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4019F" w:rsidRPr="0094019F">
                                <w:rPr>
                                  <w:noProof/>
                                  <w:color w:val="ED7D31" w:themeColor="accent2"/>
                                </w:rPr>
                                <w:t>13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D6132EB" id="Pravokutni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xlthX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14:paraId="2208B8D0" w14:textId="100399C4" w:rsidR="009C2682" w:rsidRDefault="009C268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4019F" w:rsidRPr="0094019F">
                          <w:rPr>
                            <w:noProof/>
                            <w:color w:val="ED7D31" w:themeColor="accent2"/>
                          </w:rPr>
                          <w:t>13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8D76B" w14:textId="77777777" w:rsidR="004A1C2B" w:rsidRDefault="004A1C2B" w:rsidP="009C2682">
      <w:pPr>
        <w:spacing w:after="0" w:line="240" w:lineRule="auto"/>
      </w:pPr>
      <w:r>
        <w:separator/>
      </w:r>
    </w:p>
  </w:footnote>
  <w:footnote w:type="continuationSeparator" w:id="0">
    <w:p w14:paraId="19FB3BE1" w14:textId="77777777" w:rsidR="004A1C2B" w:rsidRDefault="004A1C2B" w:rsidP="009C2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32BF"/>
    <w:multiLevelType w:val="multilevel"/>
    <w:tmpl w:val="5D2CB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1" w:hanging="2160"/>
      </w:pPr>
      <w:rPr>
        <w:rFonts w:hint="default"/>
      </w:rPr>
    </w:lvl>
  </w:abstractNum>
  <w:abstractNum w:abstractNumId="1" w15:restartNumberingAfterBreak="0">
    <w:nsid w:val="19E340D2"/>
    <w:multiLevelType w:val="hybridMultilevel"/>
    <w:tmpl w:val="082CF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06DD7"/>
    <w:multiLevelType w:val="hybridMultilevel"/>
    <w:tmpl w:val="7ECE491A"/>
    <w:lvl w:ilvl="0" w:tplc="9098974A">
      <w:start w:val="4"/>
      <w:numFmt w:val="decimal"/>
      <w:lvlText w:val="%1."/>
      <w:lvlJc w:val="left"/>
      <w:pPr>
        <w:ind w:left="1068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03698A"/>
    <w:multiLevelType w:val="multilevel"/>
    <w:tmpl w:val="1EF63318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8444380"/>
    <w:multiLevelType w:val="hybridMultilevel"/>
    <w:tmpl w:val="151055C2"/>
    <w:lvl w:ilvl="0" w:tplc="0B2E5A0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450539"/>
    <w:multiLevelType w:val="multilevel"/>
    <w:tmpl w:val="5D2CBB84"/>
    <w:lvl w:ilvl="0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1" w:hanging="2160"/>
      </w:pPr>
      <w:rPr>
        <w:rFonts w:hint="default"/>
      </w:rPr>
    </w:lvl>
  </w:abstractNum>
  <w:abstractNum w:abstractNumId="6" w15:restartNumberingAfterBreak="0">
    <w:nsid w:val="77B94AE1"/>
    <w:multiLevelType w:val="hybridMultilevel"/>
    <w:tmpl w:val="1A0CC4E2"/>
    <w:lvl w:ilvl="0" w:tplc="37762ACC">
      <w:start w:val="3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056" w:hanging="360"/>
      </w:pPr>
    </w:lvl>
    <w:lvl w:ilvl="2" w:tplc="041A001B" w:tentative="1">
      <w:start w:val="1"/>
      <w:numFmt w:val="lowerRoman"/>
      <w:lvlText w:val="%3."/>
      <w:lvlJc w:val="right"/>
      <w:pPr>
        <w:ind w:left="4776" w:hanging="180"/>
      </w:pPr>
    </w:lvl>
    <w:lvl w:ilvl="3" w:tplc="041A000F" w:tentative="1">
      <w:start w:val="1"/>
      <w:numFmt w:val="decimal"/>
      <w:lvlText w:val="%4."/>
      <w:lvlJc w:val="left"/>
      <w:pPr>
        <w:ind w:left="5496" w:hanging="360"/>
      </w:pPr>
    </w:lvl>
    <w:lvl w:ilvl="4" w:tplc="041A0019" w:tentative="1">
      <w:start w:val="1"/>
      <w:numFmt w:val="lowerLetter"/>
      <w:lvlText w:val="%5."/>
      <w:lvlJc w:val="left"/>
      <w:pPr>
        <w:ind w:left="6216" w:hanging="360"/>
      </w:pPr>
    </w:lvl>
    <w:lvl w:ilvl="5" w:tplc="041A001B" w:tentative="1">
      <w:start w:val="1"/>
      <w:numFmt w:val="lowerRoman"/>
      <w:lvlText w:val="%6."/>
      <w:lvlJc w:val="right"/>
      <w:pPr>
        <w:ind w:left="6936" w:hanging="180"/>
      </w:pPr>
    </w:lvl>
    <w:lvl w:ilvl="6" w:tplc="041A000F" w:tentative="1">
      <w:start w:val="1"/>
      <w:numFmt w:val="decimal"/>
      <w:lvlText w:val="%7."/>
      <w:lvlJc w:val="left"/>
      <w:pPr>
        <w:ind w:left="7656" w:hanging="360"/>
      </w:pPr>
    </w:lvl>
    <w:lvl w:ilvl="7" w:tplc="041A0019" w:tentative="1">
      <w:start w:val="1"/>
      <w:numFmt w:val="lowerLetter"/>
      <w:lvlText w:val="%8."/>
      <w:lvlJc w:val="left"/>
      <w:pPr>
        <w:ind w:left="8376" w:hanging="360"/>
      </w:pPr>
    </w:lvl>
    <w:lvl w:ilvl="8" w:tplc="041A001B" w:tentative="1">
      <w:start w:val="1"/>
      <w:numFmt w:val="lowerRoman"/>
      <w:lvlText w:val="%9."/>
      <w:lvlJc w:val="right"/>
      <w:pPr>
        <w:ind w:left="909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09"/>
    <w:rsid w:val="00000B83"/>
    <w:rsid w:val="0000302B"/>
    <w:rsid w:val="00004178"/>
    <w:rsid w:val="00017A64"/>
    <w:rsid w:val="0002048E"/>
    <w:rsid w:val="00021D9E"/>
    <w:rsid w:val="00024A08"/>
    <w:rsid w:val="00030655"/>
    <w:rsid w:val="00033410"/>
    <w:rsid w:val="00033BC7"/>
    <w:rsid w:val="00040BAD"/>
    <w:rsid w:val="000456B3"/>
    <w:rsid w:val="000509FC"/>
    <w:rsid w:val="00051119"/>
    <w:rsid w:val="0005272E"/>
    <w:rsid w:val="000547C5"/>
    <w:rsid w:val="00055C5B"/>
    <w:rsid w:val="000629A5"/>
    <w:rsid w:val="00064C29"/>
    <w:rsid w:val="00071102"/>
    <w:rsid w:val="0007154D"/>
    <w:rsid w:val="0007261A"/>
    <w:rsid w:val="00072ECB"/>
    <w:rsid w:val="00081D3C"/>
    <w:rsid w:val="00083A99"/>
    <w:rsid w:val="00084C72"/>
    <w:rsid w:val="0008687D"/>
    <w:rsid w:val="00090682"/>
    <w:rsid w:val="000A217E"/>
    <w:rsid w:val="000A29C2"/>
    <w:rsid w:val="000A3210"/>
    <w:rsid w:val="000A3DED"/>
    <w:rsid w:val="000B0CF6"/>
    <w:rsid w:val="000B1491"/>
    <w:rsid w:val="000B2CA6"/>
    <w:rsid w:val="000B2CC7"/>
    <w:rsid w:val="000C0537"/>
    <w:rsid w:val="000C06E3"/>
    <w:rsid w:val="000C2217"/>
    <w:rsid w:val="000C741D"/>
    <w:rsid w:val="000D0D4D"/>
    <w:rsid w:val="000D1A16"/>
    <w:rsid w:val="000D6D0E"/>
    <w:rsid w:val="000E2681"/>
    <w:rsid w:val="000E26FF"/>
    <w:rsid w:val="000E27BC"/>
    <w:rsid w:val="000E50A2"/>
    <w:rsid w:val="000F357E"/>
    <w:rsid w:val="000F76B9"/>
    <w:rsid w:val="00101CD6"/>
    <w:rsid w:val="00105AD9"/>
    <w:rsid w:val="001135D4"/>
    <w:rsid w:val="00114CBF"/>
    <w:rsid w:val="00115E9E"/>
    <w:rsid w:val="0012306C"/>
    <w:rsid w:val="0012691F"/>
    <w:rsid w:val="0012734C"/>
    <w:rsid w:val="00136948"/>
    <w:rsid w:val="001475B4"/>
    <w:rsid w:val="0014784C"/>
    <w:rsid w:val="001510CC"/>
    <w:rsid w:val="001544EA"/>
    <w:rsid w:val="0015516D"/>
    <w:rsid w:val="00164C5E"/>
    <w:rsid w:val="001662C5"/>
    <w:rsid w:val="00171A06"/>
    <w:rsid w:val="001745D9"/>
    <w:rsid w:val="0018015B"/>
    <w:rsid w:val="0018508E"/>
    <w:rsid w:val="001865E7"/>
    <w:rsid w:val="00190586"/>
    <w:rsid w:val="00191A3D"/>
    <w:rsid w:val="001A439F"/>
    <w:rsid w:val="001B07E1"/>
    <w:rsid w:val="001B1056"/>
    <w:rsid w:val="001B1591"/>
    <w:rsid w:val="001B45D1"/>
    <w:rsid w:val="001B5C40"/>
    <w:rsid w:val="001B723A"/>
    <w:rsid w:val="001C0462"/>
    <w:rsid w:val="001C09A6"/>
    <w:rsid w:val="001C17C7"/>
    <w:rsid w:val="001C27AE"/>
    <w:rsid w:val="001C3E41"/>
    <w:rsid w:val="001C4A9A"/>
    <w:rsid w:val="001D1CC2"/>
    <w:rsid w:val="001D74DB"/>
    <w:rsid w:val="001E1076"/>
    <w:rsid w:val="001E10BE"/>
    <w:rsid w:val="001E3500"/>
    <w:rsid w:val="001E541B"/>
    <w:rsid w:val="001E5B9B"/>
    <w:rsid w:val="001F04B5"/>
    <w:rsid w:val="001F0CCF"/>
    <w:rsid w:val="001F0FC1"/>
    <w:rsid w:val="001F2870"/>
    <w:rsid w:val="001F3D51"/>
    <w:rsid w:val="001F464C"/>
    <w:rsid w:val="00201FD9"/>
    <w:rsid w:val="00204041"/>
    <w:rsid w:val="00206B37"/>
    <w:rsid w:val="00207179"/>
    <w:rsid w:val="002071AE"/>
    <w:rsid w:val="00211E5B"/>
    <w:rsid w:val="002211B6"/>
    <w:rsid w:val="002234EA"/>
    <w:rsid w:val="00231517"/>
    <w:rsid w:val="00240A88"/>
    <w:rsid w:val="00242C2D"/>
    <w:rsid w:val="00250C7F"/>
    <w:rsid w:val="00251415"/>
    <w:rsid w:val="002552DD"/>
    <w:rsid w:val="00255778"/>
    <w:rsid w:val="002560CF"/>
    <w:rsid w:val="002719FA"/>
    <w:rsid w:val="00271E0C"/>
    <w:rsid w:val="00272A3B"/>
    <w:rsid w:val="00274134"/>
    <w:rsid w:val="0027440F"/>
    <w:rsid w:val="00274869"/>
    <w:rsid w:val="002777B1"/>
    <w:rsid w:val="00281BA7"/>
    <w:rsid w:val="002835DD"/>
    <w:rsid w:val="00285327"/>
    <w:rsid w:val="002878A0"/>
    <w:rsid w:val="00290F8B"/>
    <w:rsid w:val="002927B7"/>
    <w:rsid w:val="00294A78"/>
    <w:rsid w:val="002A536B"/>
    <w:rsid w:val="002A70A5"/>
    <w:rsid w:val="002A7FA7"/>
    <w:rsid w:val="002C121D"/>
    <w:rsid w:val="002C1964"/>
    <w:rsid w:val="002C38DA"/>
    <w:rsid w:val="002C4E16"/>
    <w:rsid w:val="002D3FFE"/>
    <w:rsid w:val="002D776C"/>
    <w:rsid w:val="002E0B9E"/>
    <w:rsid w:val="002E1C66"/>
    <w:rsid w:val="002E2319"/>
    <w:rsid w:val="002E3A83"/>
    <w:rsid w:val="002E4259"/>
    <w:rsid w:val="002E5C87"/>
    <w:rsid w:val="002F0EDE"/>
    <w:rsid w:val="00300A69"/>
    <w:rsid w:val="003015E2"/>
    <w:rsid w:val="00301DDB"/>
    <w:rsid w:val="00304516"/>
    <w:rsid w:val="003077B0"/>
    <w:rsid w:val="0031170D"/>
    <w:rsid w:val="00311C67"/>
    <w:rsid w:val="00317B30"/>
    <w:rsid w:val="00317EF8"/>
    <w:rsid w:val="00321C25"/>
    <w:rsid w:val="0032217A"/>
    <w:rsid w:val="003370C2"/>
    <w:rsid w:val="0034040E"/>
    <w:rsid w:val="00344160"/>
    <w:rsid w:val="00345AE8"/>
    <w:rsid w:val="003556EF"/>
    <w:rsid w:val="003563AE"/>
    <w:rsid w:val="003604CF"/>
    <w:rsid w:val="003644F4"/>
    <w:rsid w:val="003731F7"/>
    <w:rsid w:val="00377153"/>
    <w:rsid w:val="00377FEA"/>
    <w:rsid w:val="003911CE"/>
    <w:rsid w:val="00391BAD"/>
    <w:rsid w:val="003922CA"/>
    <w:rsid w:val="0039421B"/>
    <w:rsid w:val="003A2DB6"/>
    <w:rsid w:val="003A342F"/>
    <w:rsid w:val="003A3779"/>
    <w:rsid w:val="003A56E8"/>
    <w:rsid w:val="003A7499"/>
    <w:rsid w:val="003A79AD"/>
    <w:rsid w:val="003A7EED"/>
    <w:rsid w:val="003B0C51"/>
    <w:rsid w:val="003B1999"/>
    <w:rsid w:val="003B218E"/>
    <w:rsid w:val="003B2856"/>
    <w:rsid w:val="003B28B6"/>
    <w:rsid w:val="003B5272"/>
    <w:rsid w:val="003B6DAE"/>
    <w:rsid w:val="003C2286"/>
    <w:rsid w:val="003C4247"/>
    <w:rsid w:val="003C42CA"/>
    <w:rsid w:val="003C626E"/>
    <w:rsid w:val="003D14C8"/>
    <w:rsid w:val="003D38BD"/>
    <w:rsid w:val="003D4C83"/>
    <w:rsid w:val="003D547A"/>
    <w:rsid w:val="003D6B5B"/>
    <w:rsid w:val="003E000C"/>
    <w:rsid w:val="003E2DD8"/>
    <w:rsid w:val="003E563F"/>
    <w:rsid w:val="003F2CC5"/>
    <w:rsid w:val="003F334A"/>
    <w:rsid w:val="003F6148"/>
    <w:rsid w:val="0040259D"/>
    <w:rsid w:val="004030C3"/>
    <w:rsid w:val="00405ED6"/>
    <w:rsid w:val="00406291"/>
    <w:rsid w:val="00413FC1"/>
    <w:rsid w:val="00421038"/>
    <w:rsid w:val="00422DC8"/>
    <w:rsid w:val="004240D2"/>
    <w:rsid w:val="0043768D"/>
    <w:rsid w:val="00442B9A"/>
    <w:rsid w:val="00447131"/>
    <w:rsid w:val="00447A9B"/>
    <w:rsid w:val="004537C9"/>
    <w:rsid w:val="0045520F"/>
    <w:rsid w:val="004556FE"/>
    <w:rsid w:val="00460224"/>
    <w:rsid w:val="00460584"/>
    <w:rsid w:val="0046153C"/>
    <w:rsid w:val="00463365"/>
    <w:rsid w:val="004659F8"/>
    <w:rsid w:val="00473025"/>
    <w:rsid w:val="00473BE0"/>
    <w:rsid w:val="004758D9"/>
    <w:rsid w:val="00480256"/>
    <w:rsid w:val="00483665"/>
    <w:rsid w:val="00485A8C"/>
    <w:rsid w:val="00486883"/>
    <w:rsid w:val="004874E7"/>
    <w:rsid w:val="00491157"/>
    <w:rsid w:val="00491A01"/>
    <w:rsid w:val="00491EA3"/>
    <w:rsid w:val="00492B03"/>
    <w:rsid w:val="004A0990"/>
    <w:rsid w:val="004A1C2B"/>
    <w:rsid w:val="004A5FC0"/>
    <w:rsid w:val="004B22C9"/>
    <w:rsid w:val="004B577A"/>
    <w:rsid w:val="004C0357"/>
    <w:rsid w:val="004C1BA3"/>
    <w:rsid w:val="004C5C64"/>
    <w:rsid w:val="004C627F"/>
    <w:rsid w:val="004D2DE5"/>
    <w:rsid w:val="004E23E4"/>
    <w:rsid w:val="004E2732"/>
    <w:rsid w:val="004F0CD8"/>
    <w:rsid w:val="004F3C64"/>
    <w:rsid w:val="004F4D32"/>
    <w:rsid w:val="004F7213"/>
    <w:rsid w:val="00501B08"/>
    <w:rsid w:val="00504804"/>
    <w:rsid w:val="00506693"/>
    <w:rsid w:val="00511534"/>
    <w:rsid w:val="00513C74"/>
    <w:rsid w:val="00514953"/>
    <w:rsid w:val="00523651"/>
    <w:rsid w:val="005271A9"/>
    <w:rsid w:val="005311DF"/>
    <w:rsid w:val="00531E8F"/>
    <w:rsid w:val="005345F2"/>
    <w:rsid w:val="00540E43"/>
    <w:rsid w:val="005415BA"/>
    <w:rsid w:val="00542F89"/>
    <w:rsid w:val="005515D2"/>
    <w:rsid w:val="00557C3F"/>
    <w:rsid w:val="005604FC"/>
    <w:rsid w:val="00560F60"/>
    <w:rsid w:val="00561A0D"/>
    <w:rsid w:val="005679FB"/>
    <w:rsid w:val="00574E32"/>
    <w:rsid w:val="0058360B"/>
    <w:rsid w:val="0058743B"/>
    <w:rsid w:val="005A3BFD"/>
    <w:rsid w:val="005C261E"/>
    <w:rsid w:val="005C6447"/>
    <w:rsid w:val="005C7660"/>
    <w:rsid w:val="005C7684"/>
    <w:rsid w:val="005D1B53"/>
    <w:rsid w:val="005D2DE7"/>
    <w:rsid w:val="005D377E"/>
    <w:rsid w:val="005D5516"/>
    <w:rsid w:val="005D56A8"/>
    <w:rsid w:val="005E4AB0"/>
    <w:rsid w:val="005E6DEF"/>
    <w:rsid w:val="005F0D96"/>
    <w:rsid w:val="005F1B6A"/>
    <w:rsid w:val="005F261C"/>
    <w:rsid w:val="00600CC9"/>
    <w:rsid w:val="0060261A"/>
    <w:rsid w:val="0060265B"/>
    <w:rsid w:val="006050D6"/>
    <w:rsid w:val="00606AEB"/>
    <w:rsid w:val="006075A4"/>
    <w:rsid w:val="006078EE"/>
    <w:rsid w:val="00607DFB"/>
    <w:rsid w:val="00607FE9"/>
    <w:rsid w:val="00610D42"/>
    <w:rsid w:val="00611DA4"/>
    <w:rsid w:val="006129D5"/>
    <w:rsid w:val="00612A8C"/>
    <w:rsid w:val="006132CE"/>
    <w:rsid w:val="006145B3"/>
    <w:rsid w:val="006161A6"/>
    <w:rsid w:val="006179EF"/>
    <w:rsid w:val="00623BF0"/>
    <w:rsid w:val="00624F8E"/>
    <w:rsid w:val="0062753A"/>
    <w:rsid w:val="006277F7"/>
    <w:rsid w:val="00630680"/>
    <w:rsid w:val="006334C4"/>
    <w:rsid w:val="00633A4C"/>
    <w:rsid w:val="00634AF9"/>
    <w:rsid w:val="0064196B"/>
    <w:rsid w:val="0064569F"/>
    <w:rsid w:val="006472A0"/>
    <w:rsid w:val="00651E68"/>
    <w:rsid w:val="006528C3"/>
    <w:rsid w:val="00665AD0"/>
    <w:rsid w:val="006706FE"/>
    <w:rsid w:val="0067175A"/>
    <w:rsid w:val="0068227B"/>
    <w:rsid w:val="006865BD"/>
    <w:rsid w:val="006866B3"/>
    <w:rsid w:val="00686DA6"/>
    <w:rsid w:val="00690536"/>
    <w:rsid w:val="006A2703"/>
    <w:rsid w:val="006A4E64"/>
    <w:rsid w:val="006B1AF4"/>
    <w:rsid w:val="006B4746"/>
    <w:rsid w:val="006B546A"/>
    <w:rsid w:val="006B7586"/>
    <w:rsid w:val="006D5181"/>
    <w:rsid w:val="006E2E52"/>
    <w:rsid w:val="006E3310"/>
    <w:rsid w:val="006E7C4B"/>
    <w:rsid w:val="006F082C"/>
    <w:rsid w:val="006F1283"/>
    <w:rsid w:val="006F3597"/>
    <w:rsid w:val="006F436A"/>
    <w:rsid w:val="006F5F68"/>
    <w:rsid w:val="007046CB"/>
    <w:rsid w:val="0071185A"/>
    <w:rsid w:val="00712FD9"/>
    <w:rsid w:val="007130AA"/>
    <w:rsid w:val="00724C85"/>
    <w:rsid w:val="00726325"/>
    <w:rsid w:val="007275E9"/>
    <w:rsid w:val="00731516"/>
    <w:rsid w:val="00735693"/>
    <w:rsid w:val="00740E65"/>
    <w:rsid w:val="00745438"/>
    <w:rsid w:val="00753B49"/>
    <w:rsid w:val="00755978"/>
    <w:rsid w:val="00757EB9"/>
    <w:rsid w:val="0076116A"/>
    <w:rsid w:val="007651B9"/>
    <w:rsid w:val="00765D0D"/>
    <w:rsid w:val="00765DF3"/>
    <w:rsid w:val="00767EC7"/>
    <w:rsid w:val="0077031A"/>
    <w:rsid w:val="007718D8"/>
    <w:rsid w:val="00772A7B"/>
    <w:rsid w:val="00773984"/>
    <w:rsid w:val="00774189"/>
    <w:rsid w:val="00783FA6"/>
    <w:rsid w:val="007847CB"/>
    <w:rsid w:val="0079330B"/>
    <w:rsid w:val="007A290F"/>
    <w:rsid w:val="007A311D"/>
    <w:rsid w:val="007A4ACA"/>
    <w:rsid w:val="007A6310"/>
    <w:rsid w:val="007A650B"/>
    <w:rsid w:val="007A73B3"/>
    <w:rsid w:val="007B0BFB"/>
    <w:rsid w:val="007B6622"/>
    <w:rsid w:val="007C1C38"/>
    <w:rsid w:val="007C2E1A"/>
    <w:rsid w:val="007C5500"/>
    <w:rsid w:val="007D02E9"/>
    <w:rsid w:val="007D4E32"/>
    <w:rsid w:val="007E4185"/>
    <w:rsid w:val="007E5606"/>
    <w:rsid w:val="007E571F"/>
    <w:rsid w:val="007F1DAB"/>
    <w:rsid w:val="007F3472"/>
    <w:rsid w:val="007F37DE"/>
    <w:rsid w:val="007F58FB"/>
    <w:rsid w:val="00800004"/>
    <w:rsid w:val="008061B9"/>
    <w:rsid w:val="00806B00"/>
    <w:rsid w:val="00811F12"/>
    <w:rsid w:val="008132CE"/>
    <w:rsid w:val="00815F2D"/>
    <w:rsid w:val="008201AE"/>
    <w:rsid w:val="0082491F"/>
    <w:rsid w:val="008300BF"/>
    <w:rsid w:val="00836331"/>
    <w:rsid w:val="00836E81"/>
    <w:rsid w:val="008374E0"/>
    <w:rsid w:val="008438C6"/>
    <w:rsid w:val="00845877"/>
    <w:rsid w:val="00846D7C"/>
    <w:rsid w:val="0085420B"/>
    <w:rsid w:val="00856ABA"/>
    <w:rsid w:val="0087265A"/>
    <w:rsid w:val="00874960"/>
    <w:rsid w:val="00876032"/>
    <w:rsid w:val="00877B01"/>
    <w:rsid w:val="008821C2"/>
    <w:rsid w:val="00882341"/>
    <w:rsid w:val="00884BF9"/>
    <w:rsid w:val="008853A9"/>
    <w:rsid w:val="008912C6"/>
    <w:rsid w:val="00895D02"/>
    <w:rsid w:val="00896861"/>
    <w:rsid w:val="00897FB9"/>
    <w:rsid w:val="008A213B"/>
    <w:rsid w:val="008A3CEE"/>
    <w:rsid w:val="008A4042"/>
    <w:rsid w:val="008A544E"/>
    <w:rsid w:val="008A6946"/>
    <w:rsid w:val="008A6A08"/>
    <w:rsid w:val="008B2F97"/>
    <w:rsid w:val="008B79DA"/>
    <w:rsid w:val="008C19F7"/>
    <w:rsid w:val="008C1A51"/>
    <w:rsid w:val="008C2A43"/>
    <w:rsid w:val="008C351E"/>
    <w:rsid w:val="008D1AE0"/>
    <w:rsid w:val="008D6988"/>
    <w:rsid w:val="008E7C91"/>
    <w:rsid w:val="008F014E"/>
    <w:rsid w:val="008F0F90"/>
    <w:rsid w:val="008F38C1"/>
    <w:rsid w:val="008F3B3D"/>
    <w:rsid w:val="009018AD"/>
    <w:rsid w:val="00901C47"/>
    <w:rsid w:val="009021CA"/>
    <w:rsid w:val="00915948"/>
    <w:rsid w:val="0092419A"/>
    <w:rsid w:val="00924503"/>
    <w:rsid w:val="009249DE"/>
    <w:rsid w:val="00933E0B"/>
    <w:rsid w:val="0093457C"/>
    <w:rsid w:val="009348C0"/>
    <w:rsid w:val="00935995"/>
    <w:rsid w:val="00935F36"/>
    <w:rsid w:val="00936979"/>
    <w:rsid w:val="0094019F"/>
    <w:rsid w:val="00942004"/>
    <w:rsid w:val="00942AB2"/>
    <w:rsid w:val="00944767"/>
    <w:rsid w:val="00947CC3"/>
    <w:rsid w:val="00947F82"/>
    <w:rsid w:val="00961108"/>
    <w:rsid w:val="00962744"/>
    <w:rsid w:val="00963B95"/>
    <w:rsid w:val="00967370"/>
    <w:rsid w:val="00970CBE"/>
    <w:rsid w:val="0097207B"/>
    <w:rsid w:val="00977415"/>
    <w:rsid w:val="00981BE0"/>
    <w:rsid w:val="00982177"/>
    <w:rsid w:val="009825A1"/>
    <w:rsid w:val="00990A9B"/>
    <w:rsid w:val="00992DE7"/>
    <w:rsid w:val="00994F38"/>
    <w:rsid w:val="00996C2B"/>
    <w:rsid w:val="009A237A"/>
    <w:rsid w:val="009A57C8"/>
    <w:rsid w:val="009A6653"/>
    <w:rsid w:val="009B1ED3"/>
    <w:rsid w:val="009B3F66"/>
    <w:rsid w:val="009C0D92"/>
    <w:rsid w:val="009C2682"/>
    <w:rsid w:val="009C35E3"/>
    <w:rsid w:val="009C3CCB"/>
    <w:rsid w:val="009C6E94"/>
    <w:rsid w:val="009D0D4A"/>
    <w:rsid w:val="009E7806"/>
    <w:rsid w:val="009F005D"/>
    <w:rsid w:val="009F117D"/>
    <w:rsid w:val="009F2266"/>
    <w:rsid w:val="009F3D64"/>
    <w:rsid w:val="009F4DE1"/>
    <w:rsid w:val="009F6128"/>
    <w:rsid w:val="00A04443"/>
    <w:rsid w:val="00A05473"/>
    <w:rsid w:val="00A06803"/>
    <w:rsid w:val="00A06BCD"/>
    <w:rsid w:val="00A11F06"/>
    <w:rsid w:val="00A12A43"/>
    <w:rsid w:val="00A132B1"/>
    <w:rsid w:val="00A176BA"/>
    <w:rsid w:val="00A21AD2"/>
    <w:rsid w:val="00A26D4D"/>
    <w:rsid w:val="00A31232"/>
    <w:rsid w:val="00A32E80"/>
    <w:rsid w:val="00A360CB"/>
    <w:rsid w:val="00A37C41"/>
    <w:rsid w:val="00A406D5"/>
    <w:rsid w:val="00A46714"/>
    <w:rsid w:val="00A51537"/>
    <w:rsid w:val="00A522BE"/>
    <w:rsid w:val="00A52FB9"/>
    <w:rsid w:val="00A60FE7"/>
    <w:rsid w:val="00A62F11"/>
    <w:rsid w:val="00A71E42"/>
    <w:rsid w:val="00A74EAE"/>
    <w:rsid w:val="00A771CA"/>
    <w:rsid w:val="00A775AC"/>
    <w:rsid w:val="00A80C63"/>
    <w:rsid w:val="00A8141D"/>
    <w:rsid w:val="00A81F87"/>
    <w:rsid w:val="00A831FF"/>
    <w:rsid w:val="00A8440D"/>
    <w:rsid w:val="00A90B86"/>
    <w:rsid w:val="00A91364"/>
    <w:rsid w:val="00A925B1"/>
    <w:rsid w:val="00A9627A"/>
    <w:rsid w:val="00AA0485"/>
    <w:rsid w:val="00AA3F7C"/>
    <w:rsid w:val="00AA7A7C"/>
    <w:rsid w:val="00AC4339"/>
    <w:rsid w:val="00AC4820"/>
    <w:rsid w:val="00AD324C"/>
    <w:rsid w:val="00AD4B00"/>
    <w:rsid w:val="00AD5982"/>
    <w:rsid w:val="00AD7B73"/>
    <w:rsid w:val="00AE0891"/>
    <w:rsid w:val="00AE0A13"/>
    <w:rsid w:val="00AE3773"/>
    <w:rsid w:val="00AE5299"/>
    <w:rsid w:val="00AF080D"/>
    <w:rsid w:val="00AF2C8E"/>
    <w:rsid w:val="00AF2CD5"/>
    <w:rsid w:val="00AF543F"/>
    <w:rsid w:val="00B002FB"/>
    <w:rsid w:val="00B0105A"/>
    <w:rsid w:val="00B0147E"/>
    <w:rsid w:val="00B0194F"/>
    <w:rsid w:val="00B05353"/>
    <w:rsid w:val="00B14AD2"/>
    <w:rsid w:val="00B17C75"/>
    <w:rsid w:val="00B27812"/>
    <w:rsid w:val="00B320F1"/>
    <w:rsid w:val="00B35EEB"/>
    <w:rsid w:val="00B35F1D"/>
    <w:rsid w:val="00B370BF"/>
    <w:rsid w:val="00B4303C"/>
    <w:rsid w:val="00B4610C"/>
    <w:rsid w:val="00B5785B"/>
    <w:rsid w:val="00B60FAB"/>
    <w:rsid w:val="00B634C9"/>
    <w:rsid w:val="00B65FED"/>
    <w:rsid w:val="00B663BB"/>
    <w:rsid w:val="00B66AF9"/>
    <w:rsid w:val="00B74AE4"/>
    <w:rsid w:val="00B81CDE"/>
    <w:rsid w:val="00B82690"/>
    <w:rsid w:val="00B83CC8"/>
    <w:rsid w:val="00B8716A"/>
    <w:rsid w:val="00B92386"/>
    <w:rsid w:val="00B9325F"/>
    <w:rsid w:val="00B95FE3"/>
    <w:rsid w:val="00B96715"/>
    <w:rsid w:val="00BA03AD"/>
    <w:rsid w:val="00BA06F8"/>
    <w:rsid w:val="00BA259E"/>
    <w:rsid w:val="00BA37FF"/>
    <w:rsid w:val="00BB128E"/>
    <w:rsid w:val="00BB16A0"/>
    <w:rsid w:val="00BB2D96"/>
    <w:rsid w:val="00BB6207"/>
    <w:rsid w:val="00BB63D7"/>
    <w:rsid w:val="00BD635C"/>
    <w:rsid w:val="00BF0C5A"/>
    <w:rsid w:val="00BF4EE7"/>
    <w:rsid w:val="00BF5590"/>
    <w:rsid w:val="00BF5923"/>
    <w:rsid w:val="00BF5F25"/>
    <w:rsid w:val="00C010DD"/>
    <w:rsid w:val="00C07F20"/>
    <w:rsid w:val="00C10E83"/>
    <w:rsid w:val="00C131B2"/>
    <w:rsid w:val="00C13375"/>
    <w:rsid w:val="00C24BBE"/>
    <w:rsid w:val="00C25256"/>
    <w:rsid w:val="00C254FA"/>
    <w:rsid w:val="00C255AF"/>
    <w:rsid w:val="00C25A04"/>
    <w:rsid w:val="00C30306"/>
    <w:rsid w:val="00C31847"/>
    <w:rsid w:val="00C31FD7"/>
    <w:rsid w:val="00C37F47"/>
    <w:rsid w:val="00C46E72"/>
    <w:rsid w:val="00C47CE4"/>
    <w:rsid w:val="00C52E59"/>
    <w:rsid w:val="00C536C6"/>
    <w:rsid w:val="00C53FB5"/>
    <w:rsid w:val="00C54CF8"/>
    <w:rsid w:val="00C55433"/>
    <w:rsid w:val="00C57628"/>
    <w:rsid w:val="00C6030F"/>
    <w:rsid w:val="00C63313"/>
    <w:rsid w:val="00C64841"/>
    <w:rsid w:val="00C67F69"/>
    <w:rsid w:val="00C712D3"/>
    <w:rsid w:val="00C72DED"/>
    <w:rsid w:val="00C739DB"/>
    <w:rsid w:val="00C740F5"/>
    <w:rsid w:val="00C763C8"/>
    <w:rsid w:val="00C85F32"/>
    <w:rsid w:val="00C8784B"/>
    <w:rsid w:val="00C879C5"/>
    <w:rsid w:val="00C94DE7"/>
    <w:rsid w:val="00C95F30"/>
    <w:rsid w:val="00CA1FE8"/>
    <w:rsid w:val="00CA2731"/>
    <w:rsid w:val="00CA511F"/>
    <w:rsid w:val="00CA79B3"/>
    <w:rsid w:val="00CB2718"/>
    <w:rsid w:val="00CC009B"/>
    <w:rsid w:val="00CC2123"/>
    <w:rsid w:val="00CC247C"/>
    <w:rsid w:val="00CC4B2E"/>
    <w:rsid w:val="00CC574B"/>
    <w:rsid w:val="00CD4A87"/>
    <w:rsid w:val="00CD51FE"/>
    <w:rsid w:val="00CE1E1B"/>
    <w:rsid w:val="00CF3172"/>
    <w:rsid w:val="00D00DE8"/>
    <w:rsid w:val="00D02497"/>
    <w:rsid w:val="00D03550"/>
    <w:rsid w:val="00D04B54"/>
    <w:rsid w:val="00D06975"/>
    <w:rsid w:val="00D07671"/>
    <w:rsid w:val="00D10251"/>
    <w:rsid w:val="00D12377"/>
    <w:rsid w:val="00D15727"/>
    <w:rsid w:val="00D21C04"/>
    <w:rsid w:val="00D24F68"/>
    <w:rsid w:val="00D25039"/>
    <w:rsid w:val="00D2686C"/>
    <w:rsid w:val="00D3064B"/>
    <w:rsid w:val="00D31EEA"/>
    <w:rsid w:val="00D32971"/>
    <w:rsid w:val="00D330DF"/>
    <w:rsid w:val="00D35924"/>
    <w:rsid w:val="00D36111"/>
    <w:rsid w:val="00D366B6"/>
    <w:rsid w:val="00D40E2D"/>
    <w:rsid w:val="00D4218C"/>
    <w:rsid w:val="00D52E1B"/>
    <w:rsid w:val="00D55148"/>
    <w:rsid w:val="00D618D1"/>
    <w:rsid w:val="00D62D0D"/>
    <w:rsid w:val="00D67635"/>
    <w:rsid w:val="00D73CFA"/>
    <w:rsid w:val="00D8118F"/>
    <w:rsid w:val="00D845E6"/>
    <w:rsid w:val="00D8575C"/>
    <w:rsid w:val="00D85893"/>
    <w:rsid w:val="00D92A9A"/>
    <w:rsid w:val="00D94339"/>
    <w:rsid w:val="00D96470"/>
    <w:rsid w:val="00D974E8"/>
    <w:rsid w:val="00DB5369"/>
    <w:rsid w:val="00DC1A90"/>
    <w:rsid w:val="00DC546F"/>
    <w:rsid w:val="00DC7076"/>
    <w:rsid w:val="00DD0E19"/>
    <w:rsid w:val="00DD2646"/>
    <w:rsid w:val="00DD3C09"/>
    <w:rsid w:val="00DD4233"/>
    <w:rsid w:val="00DE03E1"/>
    <w:rsid w:val="00DE0D18"/>
    <w:rsid w:val="00DE16BA"/>
    <w:rsid w:val="00DE31E0"/>
    <w:rsid w:val="00DE5988"/>
    <w:rsid w:val="00DF1F72"/>
    <w:rsid w:val="00DF7968"/>
    <w:rsid w:val="00DF7CAF"/>
    <w:rsid w:val="00E00C35"/>
    <w:rsid w:val="00E00F1F"/>
    <w:rsid w:val="00E02A63"/>
    <w:rsid w:val="00E02AF0"/>
    <w:rsid w:val="00E151C5"/>
    <w:rsid w:val="00E15300"/>
    <w:rsid w:val="00E254E3"/>
    <w:rsid w:val="00E301D8"/>
    <w:rsid w:val="00E35A02"/>
    <w:rsid w:val="00E372AE"/>
    <w:rsid w:val="00E37685"/>
    <w:rsid w:val="00E376D4"/>
    <w:rsid w:val="00E43BD8"/>
    <w:rsid w:val="00E474C6"/>
    <w:rsid w:val="00E514BC"/>
    <w:rsid w:val="00E53720"/>
    <w:rsid w:val="00E53FD2"/>
    <w:rsid w:val="00E54B48"/>
    <w:rsid w:val="00E55C50"/>
    <w:rsid w:val="00E56BE0"/>
    <w:rsid w:val="00E57832"/>
    <w:rsid w:val="00E61097"/>
    <w:rsid w:val="00E61818"/>
    <w:rsid w:val="00E64FFD"/>
    <w:rsid w:val="00E671C8"/>
    <w:rsid w:val="00E72D42"/>
    <w:rsid w:val="00E75BAD"/>
    <w:rsid w:val="00E8022F"/>
    <w:rsid w:val="00E84444"/>
    <w:rsid w:val="00E85F10"/>
    <w:rsid w:val="00E87E02"/>
    <w:rsid w:val="00E91B5D"/>
    <w:rsid w:val="00E94023"/>
    <w:rsid w:val="00E94F7A"/>
    <w:rsid w:val="00E964D8"/>
    <w:rsid w:val="00E972A3"/>
    <w:rsid w:val="00E9772F"/>
    <w:rsid w:val="00EA0DFF"/>
    <w:rsid w:val="00EA268E"/>
    <w:rsid w:val="00EA2ACB"/>
    <w:rsid w:val="00EA4C7E"/>
    <w:rsid w:val="00EA5B75"/>
    <w:rsid w:val="00EA5D82"/>
    <w:rsid w:val="00EB07D9"/>
    <w:rsid w:val="00EB293B"/>
    <w:rsid w:val="00EB2A6A"/>
    <w:rsid w:val="00EB61DD"/>
    <w:rsid w:val="00EC03A4"/>
    <w:rsid w:val="00EC080B"/>
    <w:rsid w:val="00EC0AD2"/>
    <w:rsid w:val="00EC42D4"/>
    <w:rsid w:val="00ED537F"/>
    <w:rsid w:val="00EE712B"/>
    <w:rsid w:val="00EE79FF"/>
    <w:rsid w:val="00EF053A"/>
    <w:rsid w:val="00EF3FA9"/>
    <w:rsid w:val="00EF5C0D"/>
    <w:rsid w:val="00EF7EAB"/>
    <w:rsid w:val="00F003E8"/>
    <w:rsid w:val="00F07FEB"/>
    <w:rsid w:val="00F136DA"/>
    <w:rsid w:val="00F17698"/>
    <w:rsid w:val="00F20232"/>
    <w:rsid w:val="00F22B04"/>
    <w:rsid w:val="00F22B75"/>
    <w:rsid w:val="00F26881"/>
    <w:rsid w:val="00F2734F"/>
    <w:rsid w:val="00F33C43"/>
    <w:rsid w:val="00F407EF"/>
    <w:rsid w:val="00F42107"/>
    <w:rsid w:val="00F43553"/>
    <w:rsid w:val="00F442AC"/>
    <w:rsid w:val="00F46484"/>
    <w:rsid w:val="00F66A03"/>
    <w:rsid w:val="00F71977"/>
    <w:rsid w:val="00F71C74"/>
    <w:rsid w:val="00F72F29"/>
    <w:rsid w:val="00F74B07"/>
    <w:rsid w:val="00F74BD1"/>
    <w:rsid w:val="00F74DC2"/>
    <w:rsid w:val="00F80966"/>
    <w:rsid w:val="00F81222"/>
    <w:rsid w:val="00F82270"/>
    <w:rsid w:val="00F96948"/>
    <w:rsid w:val="00F96B7E"/>
    <w:rsid w:val="00F9702B"/>
    <w:rsid w:val="00F9795D"/>
    <w:rsid w:val="00FA0C75"/>
    <w:rsid w:val="00FA7DF0"/>
    <w:rsid w:val="00FB1968"/>
    <w:rsid w:val="00FB1AF8"/>
    <w:rsid w:val="00FB3F3D"/>
    <w:rsid w:val="00FC0799"/>
    <w:rsid w:val="00FC6488"/>
    <w:rsid w:val="00FD1478"/>
    <w:rsid w:val="00FD36E9"/>
    <w:rsid w:val="00FD3731"/>
    <w:rsid w:val="00FD4D5A"/>
    <w:rsid w:val="00FD7DFC"/>
    <w:rsid w:val="00FE0378"/>
    <w:rsid w:val="00FE4E1D"/>
    <w:rsid w:val="00FF15A9"/>
    <w:rsid w:val="00FF1E3C"/>
    <w:rsid w:val="00FF35CD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A0A89"/>
  <w15:chartTrackingRefBased/>
  <w15:docId w15:val="{99E8DDE2-2042-42A2-A57C-9A93B0FD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536"/>
    <w:pPr>
      <w:ind w:left="720"/>
      <w:contextualSpacing/>
    </w:pPr>
  </w:style>
  <w:style w:type="character" w:customStyle="1" w:styleId="markedcontent">
    <w:name w:val="markedcontent"/>
    <w:basedOn w:val="Zadanifontodlomka"/>
    <w:rsid w:val="00C763C8"/>
  </w:style>
  <w:style w:type="paragraph" w:styleId="Tekstbalonia">
    <w:name w:val="Balloon Text"/>
    <w:basedOn w:val="Normal"/>
    <w:link w:val="TekstbaloniaChar"/>
    <w:uiPriority w:val="99"/>
    <w:semiHidden/>
    <w:unhideWhenUsed/>
    <w:rsid w:val="00AE0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089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C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2682"/>
  </w:style>
  <w:style w:type="paragraph" w:styleId="Podnoje">
    <w:name w:val="footer"/>
    <w:basedOn w:val="Normal"/>
    <w:link w:val="PodnojeChar"/>
    <w:uiPriority w:val="99"/>
    <w:unhideWhenUsed/>
    <w:rsid w:val="009C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2682"/>
  </w:style>
  <w:style w:type="paragraph" w:customStyle="1" w:styleId="box474667">
    <w:name w:val="box_474667"/>
    <w:basedOn w:val="Normal"/>
    <w:rsid w:val="00B2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0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E26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E268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E268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E26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E26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E8670-39A6-4E41-ABA5-FD8D44D5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2026-08-06T11:27:00Z</cp:lastPrinted>
  <dcterms:created xsi:type="dcterms:W3CDTF">2026-08-06T11:22:00Z</dcterms:created>
  <dcterms:modified xsi:type="dcterms:W3CDTF">2026-08-06T11:37:00Z</dcterms:modified>
</cp:coreProperties>
</file>