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94"/>
      </w:tblGrid>
      <w:tr w:rsidR="00751B34" w:rsidRPr="0004458D" w:rsidTr="00D62FD3">
        <w:tc>
          <w:tcPr>
            <w:tcW w:w="9994" w:type="dxa"/>
            <w:tcBorders>
              <w:top w:val="nil"/>
              <w:left w:val="nil"/>
              <w:bottom w:val="nil"/>
              <w:right w:val="nil"/>
            </w:tcBorders>
          </w:tcPr>
          <w:p w:rsidR="00751B34" w:rsidRPr="00EE4A9E" w:rsidRDefault="00751B34" w:rsidP="009376F6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:rsidR="0004458D" w:rsidRPr="006A3952" w:rsidRDefault="0004458D" w:rsidP="00751B34">
            <w:pPr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6A3952">
              <w:rPr>
                <w:rFonts w:asciiTheme="minorHAnsi" w:hAnsiTheme="minorHAnsi" w:cstheme="minorHAnsi"/>
                <w:b/>
                <w:sz w:val="28"/>
                <w:szCs w:val="28"/>
              </w:rPr>
              <w:t>REPUBLIKA HRVATSKA</w:t>
            </w:r>
          </w:p>
          <w:p w:rsidR="0004458D" w:rsidRPr="006A3952" w:rsidRDefault="0004458D" w:rsidP="00751B34">
            <w:pPr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6A3952">
              <w:rPr>
                <w:rFonts w:asciiTheme="minorHAnsi" w:hAnsiTheme="minorHAnsi" w:cstheme="minorHAnsi"/>
                <w:b/>
                <w:sz w:val="28"/>
                <w:szCs w:val="28"/>
              </w:rPr>
              <w:t>PRIMORSKO GORANSKA ŽUPANIJA</w:t>
            </w:r>
            <w:r w:rsidR="00751B34" w:rsidRPr="006A3952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 </w:t>
            </w:r>
          </w:p>
          <w:p w:rsidR="00EC68EB" w:rsidRPr="006A3952" w:rsidRDefault="00EC68EB" w:rsidP="00751B34">
            <w:pPr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:rsidR="00751B34" w:rsidRPr="006A3952" w:rsidRDefault="00751B34" w:rsidP="00751B34">
            <w:pPr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6A3952">
              <w:rPr>
                <w:rFonts w:asciiTheme="minorHAnsi" w:hAnsiTheme="minorHAnsi" w:cstheme="minorHAnsi"/>
                <w:b/>
                <w:sz w:val="28"/>
                <w:szCs w:val="28"/>
              </w:rPr>
              <w:t>OSNOVNA ŠKOLA DR. JOSIPA PANČIĆA</w:t>
            </w:r>
          </w:p>
          <w:p w:rsidR="00751B34" w:rsidRPr="006A3952" w:rsidRDefault="00EC68EB" w:rsidP="00751B34">
            <w:pPr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6A3952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                  </w:t>
            </w:r>
            <w:r w:rsidR="00751B34" w:rsidRPr="006A3952">
              <w:rPr>
                <w:rFonts w:asciiTheme="minorHAnsi" w:hAnsiTheme="minorHAnsi" w:cstheme="minorHAnsi"/>
                <w:b/>
                <w:sz w:val="28"/>
                <w:szCs w:val="28"/>
              </w:rPr>
              <w:t>BRIBIR</w:t>
            </w:r>
          </w:p>
          <w:p w:rsidR="00751B34" w:rsidRPr="006A3952" w:rsidRDefault="00751B34">
            <w:pPr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:rsidR="00751B34" w:rsidRPr="006A3952" w:rsidRDefault="00751B34">
            <w:pPr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:rsidR="00751B34" w:rsidRPr="00EE4A9E" w:rsidRDefault="00751B34">
            <w:pPr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:rsidR="00751B34" w:rsidRPr="00EE4A9E" w:rsidRDefault="00751B34">
            <w:pPr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:rsidR="00751B34" w:rsidRPr="00EE4A9E" w:rsidRDefault="00751B34">
            <w:pPr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:rsidR="00751B34" w:rsidRPr="00EE4A9E" w:rsidRDefault="00751B34">
            <w:pPr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:rsidR="00751B34" w:rsidRPr="00EE4A9E" w:rsidRDefault="00751B34">
            <w:pPr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:rsidR="00751B34" w:rsidRPr="00EE4A9E" w:rsidRDefault="00751B34">
            <w:pPr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:rsidR="00C36870" w:rsidRDefault="00751B34" w:rsidP="00751B34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EE4A9E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</w:t>
            </w:r>
            <w:r w:rsidR="00C36870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</w:t>
            </w:r>
          </w:p>
          <w:p w:rsidR="009F0735" w:rsidRDefault="00C36870" w:rsidP="00751B34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</w:t>
            </w:r>
            <w:r w:rsidR="009D2817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PRIJEDLOG </w:t>
            </w:r>
            <w:r w:rsidR="00CD0F71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</w:t>
            </w:r>
            <w:r w:rsidR="009F0735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1. IZMJENA I DOPUNA  </w:t>
            </w:r>
          </w:p>
          <w:p w:rsidR="00751B34" w:rsidRPr="00EE4A9E" w:rsidRDefault="00751B34" w:rsidP="00751B34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EE4A9E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FINANCIJSKOG PLANA </w:t>
            </w:r>
          </w:p>
          <w:p w:rsidR="009D2817" w:rsidRDefault="00CD0F71" w:rsidP="00751B34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ZA  202</w:t>
            </w:r>
            <w:r w:rsidR="007C7CB1">
              <w:rPr>
                <w:rFonts w:asciiTheme="minorHAnsi" w:hAnsiTheme="minorHAnsi" w:cstheme="minorHAnsi"/>
                <w:b/>
                <w:sz w:val="28"/>
                <w:szCs w:val="28"/>
              </w:rPr>
              <w:t>6</w:t>
            </w:r>
            <w:r w:rsidR="00751B34" w:rsidRPr="00EE4A9E">
              <w:rPr>
                <w:rFonts w:asciiTheme="minorHAnsi" w:hAnsiTheme="minorHAnsi" w:cstheme="minorHAnsi"/>
                <w:b/>
                <w:sz w:val="28"/>
                <w:szCs w:val="28"/>
              </w:rPr>
              <w:t>. GODINU</w:t>
            </w:r>
            <w:r w:rsidR="009D2817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</w:t>
            </w:r>
          </w:p>
          <w:p w:rsidR="00751B34" w:rsidRPr="00EE4A9E" w:rsidRDefault="00751B34" w:rsidP="00751B34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:rsidR="00751B34" w:rsidRPr="00EE4A9E" w:rsidRDefault="00751B34">
            <w:pPr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:rsidR="00751B34" w:rsidRPr="00EE4A9E" w:rsidRDefault="00751B34">
            <w:pPr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:rsidR="00751B34" w:rsidRPr="00EE4A9E" w:rsidRDefault="00751B34">
            <w:pPr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:rsidR="00751B34" w:rsidRPr="00EE4A9E" w:rsidRDefault="00751B34">
            <w:pPr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:rsidR="00751B34" w:rsidRPr="00EE4A9E" w:rsidRDefault="00751B34">
            <w:pPr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:rsidR="00751B34" w:rsidRPr="00EE4A9E" w:rsidRDefault="00751B34">
            <w:pPr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:rsidR="00751B34" w:rsidRPr="00EE4A9E" w:rsidRDefault="00751B34">
            <w:pPr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:rsidR="00751B34" w:rsidRPr="00EE4A9E" w:rsidRDefault="00751B34">
            <w:pPr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:rsidR="00751B34" w:rsidRPr="00EE4A9E" w:rsidRDefault="00751B34">
            <w:pPr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:rsidR="00751B34" w:rsidRPr="00EE4A9E" w:rsidRDefault="00751B34">
            <w:pPr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:rsidR="00751B34" w:rsidRPr="00EE4A9E" w:rsidRDefault="00751B34">
            <w:pPr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:rsidR="00751B34" w:rsidRPr="00EE4A9E" w:rsidRDefault="00751B34">
            <w:pPr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:rsidR="00751B34" w:rsidRPr="00EE4A9E" w:rsidRDefault="00751B34">
            <w:pPr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:rsidR="00751B34" w:rsidRPr="00EE4A9E" w:rsidRDefault="00751B34">
            <w:pPr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:rsidR="00751B34" w:rsidRPr="00EE4A9E" w:rsidRDefault="00751B34">
            <w:pPr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:rsidR="00751B34" w:rsidRPr="00EE4A9E" w:rsidRDefault="00751B34">
            <w:pPr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:rsidR="00751B34" w:rsidRPr="00EE4A9E" w:rsidRDefault="00751B34">
            <w:pPr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:rsidR="00751B34" w:rsidRPr="00EE4A9E" w:rsidRDefault="00751B34">
            <w:pPr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:rsidR="00751B34" w:rsidRPr="00EE4A9E" w:rsidRDefault="00751B34">
            <w:pPr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:rsidR="00751B34" w:rsidRDefault="00751B34">
            <w:pPr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:rsidR="00D33008" w:rsidRPr="00EE4A9E" w:rsidRDefault="00D33008">
            <w:pPr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:rsidR="00751B34" w:rsidRPr="00EE4A9E" w:rsidRDefault="00751B34">
            <w:pPr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:rsidR="00751B34" w:rsidRPr="006A3952" w:rsidRDefault="002B1DE3" w:rsidP="00EC68EB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6A3952">
              <w:rPr>
                <w:rFonts w:asciiTheme="minorHAnsi" w:hAnsiTheme="minorHAnsi" w:cstheme="minorHAnsi"/>
                <w:sz w:val="28"/>
                <w:szCs w:val="28"/>
              </w:rPr>
              <w:t xml:space="preserve">Bribir,  </w:t>
            </w:r>
            <w:r w:rsidR="00AB48C1">
              <w:rPr>
                <w:rFonts w:asciiTheme="minorHAnsi" w:hAnsiTheme="minorHAnsi" w:cstheme="minorHAnsi"/>
                <w:sz w:val="28"/>
                <w:szCs w:val="28"/>
              </w:rPr>
              <w:t>svibanj</w:t>
            </w:r>
            <w:r w:rsidR="00C36870" w:rsidRPr="006A3952"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  <w:r w:rsidRPr="006A3952">
              <w:rPr>
                <w:rFonts w:asciiTheme="minorHAnsi" w:hAnsiTheme="minorHAnsi" w:cstheme="minorHAnsi"/>
                <w:sz w:val="28"/>
                <w:szCs w:val="28"/>
              </w:rPr>
              <w:t xml:space="preserve"> 202</w:t>
            </w:r>
            <w:r w:rsidR="007C7CB1">
              <w:rPr>
                <w:rFonts w:asciiTheme="minorHAnsi" w:hAnsiTheme="minorHAnsi" w:cstheme="minorHAnsi"/>
                <w:sz w:val="28"/>
                <w:szCs w:val="28"/>
              </w:rPr>
              <w:t>5</w:t>
            </w:r>
            <w:r w:rsidRPr="006A3952">
              <w:rPr>
                <w:rFonts w:asciiTheme="minorHAnsi" w:hAnsiTheme="minorHAnsi" w:cstheme="minorHAnsi"/>
                <w:sz w:val="28"/>
                <w:szCs w:val="28"/>
              </w:rPr>
              <w:t>. godine</w:t>
            </w:r>
          </w:p>
          <w:p w:rsidR="00D33008" w:rsidRDefault="00D33008" w:rsidP="00EC68EB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  <w:p w:rsidR="00D33008" w:rsidRPr="00EE4A9E" w:rsidRDefault="00D33008" w:rsidP="00EC68EB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  <w:p w:rsidR="00F60064" w:rsidRPr="00EE4A9E" w:rsidRDefault="00F60064" w:rsidP="00EC68EB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  <w:p w:rsidR="00F60064" w:rsidRDefault="00F60064" w:rsidP="00ED736C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EE4A9E">
              <w:rPr>
                <w:rFonts w:asciiTheme="minorHAnsi" w:hAnsiTheme="minorHAnsi" w:cstheme="minorHAnsi"/>
                <w:b/>
                <w:sz w:val="28"/>
                <w:szCs w:val="28"/>
              </w:rPr>
              <w:t>UVOD</w:t>
            </w:r>
          </w:p>
          <w:p w:rsidR="00DA1766" w:rsidRPr="00EE4A9E" w:rsidRDefault="00DA1766" w:rsidP="00ED736C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:rsidR="004A69CE" w:rsidRPr="00EE4A9E" w:rsidRDefault="004A69CE" w:rsidP="00ED736C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:rsidR="00ED736C" w:rsidRPr="00DA1766" w:rsidRDefault="00F31D5F" w:rsidP="007861A1">
            <w:pPr>
              <w:rPr>
                <w:rFonts w:asciiTheme="minorHAnsi" w:hAnsiTheme="minorHAnsi" w:cstheme="minorHAnsi"/>
                <w:b/>
              </w:rPr>
            </w:pPr>
            <w:r w:rsidRPr="00DA1766">
              <w:rPr>
                <w:rStyle w:val="markedcontent"/>
                <w:rFonts w:asciiTheme="minorHAnsi" w:hAnsiTheme="minorHAnsi" w:cstheme="minorHAnsi"/>
              </w:rPr>
              <w:t xml:space="preserve">Temeljem </w:t>
            </w:r>
            <w:r w:rsidR="004A69CE" w:rsidRPr="00DA1766">
              <w:rPr>
                <w:rStyle w:val="markedcontent"/>
                <w:rFonts w:asciiTheme="minorHAnsi" w:hAnsiTheme="minorHAnsi" w:cstheme="minorHAnsi"/>
              </w:rPr>
              <w:t xml:space="preserve"> Zakona o proračunu (Narodne novine 144/21), Škola  je  izradi</w:t>
            </w:r>
            <w:r w:rsidR="006B24E0" w:rsidRPr="00DA1766">
              <w:rPr>
                <w:rStyle w:val="markedcontent"/>
                <w:rFonts w:asciiTheme="minorHAnsi" w:hAnsiTheme="minorHAnsi" w:cstheme="minorHAnsi"/>
              </w:rPr>
              <w:t>la</w:t>
            </w:r>
            <w:r w:rsidR="004A69CE" w:rsidRPr="00DA1766">
              <w:rPr>
                <w:rStyle w:val="markedcontent"/>
                <w:rFonts w:asciiTheme="minorHAnsi" w:hAnsiTheme="minorHAnsi" w:cstheme="minorHAnsi"/>
              </w:rPr>
              <w:t xml:space="preserve"> </w:t>
            </w:r>
            <w:r w:rsidR="00FA2D3B">
              <w:rPr>
                <w:rStyle w:val="markedcontent"/>
                <w:rFonts w:asciiTheme="minorHAnsi" w:hAnsiTheme="minorHAnsi" w:cstheme="minorHAnsi"/>
              </w:rPr>
              <w:t>Prijedlog</w:t>
            </w:r>
            <w:r w:rsidR="006B24E0" w:rsidRPr="00DA1766">
              <w:rPr>
                <w:rStyle w:val="markedcontent"/>
                <w:rFonts w:asciiTheme="minorHAnsi" w:hAnsiTheme="minorHAnsi" w:cstheme="minorHAnsi"/>
              </w:rPr>
              <w:t xml:space="preserve">  </w:t>
            </w:r>
            <w:r w:rsidR="00FA2D3B">
              <w:rPr>
                <w:rStyle w:val="markedcontent"/>
                <w:rFonts w:asciiTheme="minorHAnsi" w:hAnsiTheme="minorHAnsi" w:cstheme="minorHAnsi"/>
              </w:rPr>
              <w:t>f</w:t>
            </w:r>
            <w:r w:rsidR="004A69CE" w:rsidRPr="00DA1766">
              <w:rPr>
                <w:rStyle w:val="markedcontent"/>
                <w:rFonts w:asciiTheme="minorHAnsi" w:hAnsiTheme="minorHAnsi" w:cstheme="minorHAnsi"/>
              </w:rPr>
              <w:t>inancijsk</w:t>
            </w:r>
            <w:r w:rsidR="00FA2D3B">
              <w:rPr>
                <w:rStyle w:val="markedcontent"/>
                <w:rFonts w:asciiTheme="minorHAnsi" w:hAnsiTheme="minorHAnsi" w:cstheme="minorHAnsi"/>
              </w:rPr>
              <w:t>og</w:t>
            </w:r>
            <w:r w:rsidR="004A69CE" w:rsidRPr="00DA1766">
              <w:rPr>
                <w:rStyle w:val="markedcontent"/>
                <w:rFonts w:asciiTheme="minorHAnsi" w:hAnsiTheme="minorHAnsi" w:cstheme="minorHAnsi"/>
              </w:rPr>
              <w:t xml:space="preserve"> plan</w:t>
            </w:r>
            <w:r w:rsidR="00FA2D3B">
              <w:rPr>
                <w:rStyle w:val="markedcontent"/>
                <w:rFonts w:asciiTheme="minorHAnsi" w:hAnsiTheme="minorHAnsi" w:cstheme="minorHAnsi"/>
              </w:rPr>
              <w:t>a</w:t>
            </w:r>
            <w:r w:rsidR="004A69CE" w:rsidRPr="00DA1766">
              <w:rPr>
                <w:rStyle w:val="markedcontent"/>
                <w:rFonts w:asciiTheme="minorHAnsi" w:hAnsiTheme="minorHAnsi" w:cstheme="minorHAnsi"/>
              </w:rPr>
              <w:t xml:space="preserve"> za 202</w:t>
            </w:r>
            <w:r w:rsidR="00662B0D">
              <w:rPr>
                <w:rStyle w:val="markedcontent"/>
                <w:rFonts w:asciiTheme="minorHAnsi" w:hAnsiTheme="minorHAnsi" w:cstheme="minorHAnsi"/>
              </w:rPr>
              <w:t>6</w:t>
            </w:r>
            <w:r w:rsidR="004A69CE" w:rsidRPr="00DA1766">
              <w:rPr>
                <w:rStyle w:val="markedcontent"/>
                <w:rFonts w:asciiTheme="minorHAnsi" w:hAnsiTheme="minorHAnsi" w:cstheme="minorHAnsi"/>
              </w:rPr>
              <w:t>. godinu, te projekcij</w:t>
            </w:r>
            <w:r w:rsidR="00083DF6" w:rsidRPr="00DA1766">
              <w:rPr>
                <w:rStyle w:val="markedcontent"/>
                <w:rFonts w:asciiTheme="minorHAnsi" w:hAnsiTheme="minorHAnsi" w:cstheme="minorHAnsi"/>
              </w:rPr>
              <w:t xml:space="preserve">e </w:t>
            </w:r>
            <w:r w:rsidR="004A69CE" w:rsidRPr="00DA1766">
              <w:rPr>
                <w:rStyle w:val="markedcontent"/>
                <w:rFonts w:asciiTheme="minorHAnsi" w:hAnsiTheme="minorHAnsi" w:cstheme="minorHAnsi"/>
              </w:rPr>
              <w:t xml:space="preserve"> Financijskog plana za </w:t>
            </w:r>
            <w:r w:rsidR="00CD0F71">
              <w:rPr>
                <w:rStyle w:val="markedcontent"/>
                <w:rFonts w:asciiTheme="minorHAnsi" w:hAnsiTheme="minorHAnsi" w:cstheme="minorHAnsi"/>
              </w:rPr>
              <w:t>202</w:t>
            </w:r>
            <w:r w:rsidR="00662B0D">
              <w:rPr>
                <w:rStyle w:val="markedcontent"/>
                <w:rFonts w:asciiTheme="minorHAnsi" w:hAnsiTheme="minorHAnsi" w:cstheme="minorHAnsi"/>
              </w:rPr>
              <w:t>7</w:t>
            </w:r>
            <w:r w:rsidR="00CD0F71">
              <w:rPr>
                <w:rStyle w:val="markedcontent"/>
                <w:rFonts w:asciiTheme="minorHAnsi" w:hAnsiTheme="minorHAnsi" w:cstheme="minorHAnsi"/>
              </w:rPr>
              <w:t>. i 202</w:t>
            </w:r>
            <w:r w:rsidR="00662B0D">
              <w:rPr>
                <w:rStyle w:val="markedcontent"/>
                <w:rFonts w:asciiTheme="minorHAnsi" w:hAnsiTheme="minorHAnsi" w:cstheme="minorHAnsi"/>
              </w:rPr>
              <w:t>8</w:t>
            </w:r>
            <w:r w:rsidR="00CD0F71">
              <w:rPr>
                <w:rStyle w:val="markedcontent"/>
                <w:rFonts w:asciiTheme="minorHAnsi" w:hAnsiTheme="minorHAnsi" w:cstheme="minorHAnsi"/>
              </w:rPr>
              <w:t>. godinu</w:t>
            </w:r>
            <w:r w:rsidR="004A69CE" w:rsidRPr="00DA1766">
              <w:rPr>
                <w:rStyle w:val="markedcontent"/>
                <w:rFonts w:asciiTheme="minorHAnsi" w:hAnsiTheme="minorHAnsi" w:cstheme="minorHAnsi"/>
              </w:rPr>
              <w:t>.</w:t>
            </w:r>
            <w:r w:rsidR="007861A1" w:rsidRPr="00DA1766">
              <w:rPr>
                <w:rFonts w:asciiTheme="minorHAnsi" w:hAnsiTheme="minorHAnsi" w:cstheme="minorHAnsi"/>
                <w:b/>
              </w:rPr>
              <w:t xml:space="preserve">                                                                                      </w:t>
            </w:r>
          </w:p>
          <w:p w:rsidR="007861A1" w:rsidRPr="00DA1766" w:rsidRDefault="007861A1" w:rsidP="007861A1">
            <w:pPr>
              <w:pStyle w:val="Tijeloteksta"/>
              <w:ind w:firstLine="708"/>
              <w:rPr>
                <w:rFonts w:asciiTheme="minorHAnsi" w:eastAsia="SimSun" w:hAnsiTheme="minorHAnsi" w:cstheme="minorHAnsi"/>
                <w:sz w:val="24"/>
                <w:lang w:eastAsia="zh-CN"/>
              </w:rPr>
            </w:pPr>
          </w:p>
          <w:p w:rsidR="00F60064" w:rsidRPr="00DA1766" w:rsidRDefault="00F60064" w:rsidP="007861A1">
            <w:pPr>
              <w:pStyle w:val="Tijeloteksta"/>
              <w:rPr>
                <w:rFonts w:asciiTheme="minorHAnsi" w:eastAsia="SimSun" w:hAnsiTheme="minorHAnsi" w:cstheme="minorHAnsi"/>
                <w:sz w:val="24"/>
                <w:lang w:eastAsia="zh-CN"/>
              </w:rPr>
            </w:pPr>
            <w:r w:rsidRPr="00DA1766">
              <w:rPr>
                <w:rFonts w:asciiTheme="minorHAnsi" w:eastAsia="SimSun" w:hAnsiTheme="minorHAnsi" w:cstheme="minorHAnsi"/>
                <w:sz w:val="24"/>
                <w:lang w:eastAsia="zh-CN"/>
              </w:rPr>
              <w:t>Škola čiji je osnivač Primorsko-goransk</w:t>
            </w:r>
            <w:r w:rsidR="00482C63" w:rsidRPr="00DA1766">
              <w:rPr>
                <w:rFonts w:asciiTheme="minorHAnsi" w:eastAsia="SimSun" w:hAnsiTheme="minorHAnsi" w:cstheme="minorHAnsi"/>
                <w:sz w:val="24"/>
                <w:lang w:eastAsia="zh-CN"/>
              </w:rPr>
              <w:t>a</w:t>
            </w:r>
            <w:r w:rsidRPr="00DA1766">
              <w:rPr>
                <w:rFonts w:asciiTheme="minorHAnsi" w:eastAsia="SimSun" w:hAnsiTheme="minorHAnsi" w:cstheme="minorHAnsi"/>
                <w:sz w:val="24"/>
                <w:lang w:eastAsia="zh-CN"/>
              </w:rPr>
              <w:t xml:space="preserve"> županija obvezna je pridržavati se Uputa Upravnog odjela za odgoj i obrazovanje (koje proizlaze iz Uputa UO za proračun, financije i nabavu</w:t>
            </w:r>
            <w:r w:rsidR="00971757" w:rsidRPr="00DA1766">
              <w:rPr>
                <w:rFonts w:asciiTheme="minorHAnsi" w:eastAsia="SimSun" w:hAnsiTheme="minorHAnsi" w:cstheme="minorHAnsi"/>
                <w:sz w:val="24"/>
                <w:lang w:eastAsia="zh-CN"/>
              </w:rPr>
              <w:t xml:space="preserve"> </w:t>
            </w:r>
            <w:r w:rsidR="00D628BE" w:rsidRPr="00DA1766">
              <w:rPr>
                <w:rFonts w:asciiTheme="minorHAnsi" w:eastAsia="SimSun" w:hAnsiTheme="minorHAnsi" w:cstheme="minorHAnsi"/>
                <w:sz w:val="24"/>
                <w:lang w:eastAsia="zh-CN"/>
              </w:rPr>
              <w:t xml:space="preserve">PGŽ, </w:t>
            </w:r>
            <w:r w:rsidR="00971757" w:rsidRPr="00DA1766">
              <w:rPr>
                <w:rFonts w:asciiTheme="minorHAnsi" w:eastAsia="SimSun" w:hAnsiTheme="minorHAnsi" w:cstheme="minorHAnsi"/>
                <w:sz w:val="24"/>
                <w:lang w:eastAsia="zh-CN"/>
              </w:rPr>
              <w:t xml:space="preserve"> te</w:t>
            </w:r>
            <w:r w:rsidRPr="00DA1766">
              <w:rPr>
                <w:rFonts w:asciiTheme="minorHAnsi" w:eastAsia="SimSun" w:hAnsiTheme="minorHAnsi" w:cstheme="minorHAnsi"/>
                <w:sz w:val="24"/>
                <w:lang w:eastAsia="zh-CN"/>
              </w:rPr>
              <w:t xml:space="preserve"> </w:t>
            </w:r>
            <w:r w:rsidR="00971757" w:rsidRPr="00DA1766">
              <w:rPr>
                <w:rFonts w:asciiTheme="minorHAnsi" w:eastAsia="SimSun" w:hAnsiTheme="minorHAnsi" w:cstheme="minorHAnsi"/>
                <w:sz w:val="24"/>
                <w:lang w:eastAsia="zh-CN"/>
              </w:rPr>
              <w:t xml:space="preserve"> </w:t>
            </w:r>
            <w:r w:rsidRPr="00DA1766">
              <w:rPr>
                <w:rFonts w:asciiTheme="minorHAnsi" w:eastAsia="SimSun" w:hAnsiTheme="minorHAnsi" w:cstheme="minorHAnsi"/>
                <w:sz w:val="24"/>
                <w:lang w:eastAsia="zh-CN"/>
              </w:rPr>
              <w:t>Uputa Ministarstva financija).</w:t>
            </w:r>
          </w:p>
          <w:p w:rsidR="004A69CE" w:rsidRPr="00DA1766" w:rsidRDefault="004A69CE" w:rsidP="00F60064">
            <w:pPr>
              <w:pStyle w:val="Tijeloteksta"/>
              <w:ind w:firstLine="708"/>
              <w:rPr>
                <w:rFonts w:asciiTheme="minorHAnsi" w:eastAsia="SimSun" w:hAnsiTheme="minorHAnsi" w:cstheme="minorHAnsi"/>
                <w:sz w:val="24"/>
                <w:lang w:eastAsia="zh-CN"/>
              </w:rPr>
            </w:pPr>
          </w:p>
          <w:p w:rsidR="00F60064" w:rsidRPr="00DA1766" w:rsidRDefault="00F60064" w:rsidP="007861A1">
            <w:pPr>
              <w:pStyle w:val="Tijeloteksta"/>
              <w:rPr>
                <w:rFonts w:asciiTheme="minorHAnsi" w:hAnsiTheme="minorHAnsi" w:cstheme="minorHAnsi"/>
                <w:bCs/>
                <w:color w:val="FF0000"/>
                <w:sz w:val="24"/>
              </w:rPr>
            </w:pPr>
            <w:r w:rsidRPr="00DA1766">
              <w:rPr>
                <w:rFonts w:asciiTheme="minorHAnsi" w:hAnsiTheme="minorHAnsi" w:cstheme="minorHAnsi"/>
                <w:bCs/>
                <w:sz w:val="24"/>
              </w:rPr>
              <w:t>Pri sastavljanju financijskog plana obavezno je pridržavati se zakonom propisane metodologije.</w:t>
            </w:r>
          </w:p>
          <w:p w:rsidR="004A69CE" w:rsidRPr="00DA1766" w:rsidRDefault="004A69CE" w:rsidP="00F60064">
            <w:pPr>
              <w:pStyle w:val="Tijeloteksta"/>
              <w:ind w:firstLine="708"/>
              <w:rPr>
                <w:rFonts w:asciiTheme="minorHAnsi" w:hAnsiTheme="minorHAnsi" w:cstheme="minorHAnsi"/>
                <w:bCs/>
                <w:color w:val="FF0000"/>
                <w:sz w:val="24"/>
              </w:rPr>
            </w:pPr>
          </w:p>
          <w:p w:rsidR="00F60064" w:rsidRPr="00DA1766" w:rsidRDefault="00F60064" w:rsidP="007861A1">
            <w:pPr>
              <w:pStyle w:val="Tijeloteksta"/>
              <w:rPr>
                <w:rFonts w:asciiTheme="minorHAnsi" w:eastAsia="SimSun" w:hAnsiTheme="minorHAnsi" w:cstheme="minorHAnsi"/>
                <w:sz w:val="24"/>
                <w:lang w:eastAsia="zh-CN"/>
              </w:rPr>
            </w:pPr>
            <w:r w:rsidRPr="00DA1766">
              <w:rPr>
                <w:rFonts w:asciiTheme="minorHAnsi" w:eastAsia="SimSun" w:hAnsiTheme="minorHAnsi" w:cstheme="minorHAnsi"/>
                <w:sz w:val="24"/>
                <w:lang w:eastAsia="zh-CN"/>
              </w:rPr>
              <w:t>Financijski plan škole treba biti uravnotežen. Prilikom planiranja prihoda i rashoda  važno je voditi računa da ukupna visina planiranog prihoda po pojedinom izvoru financiranja</w:t>
            </w:r>
            <w:r w:rsidR="00D628BE" w:rsidRPr="00DA1766">
              <w:rPr>
                <w:rFonts w:asciiTheme="minorHAnsi" w:eastAsia="SimSun" w:hAnsiTheme="minorHAnsi" w:cstheme="minorHAnsi"/>
                <w:sz w:val="24"/>
                <w:lang w:eastAsia="zh-CN"/>
              </w:rPr>
              <w:t>,</w:t>
            </w:r>
            <w:r w:rsidRPr="00DA1766">
              <w:rPr>
                <w:rFonts w:asciiTheme="minorHAnsi" w:eastAsia="SimSun" w:hAnsiTheme="minorHAnsi" w:cstheme="minorHAnsi"/>
                <w:sz w:val="24"/>
                <w:lang w:eastAsia="zh-CN"/>
              </w:rPr>
              <w:t xml:space="preserve"> mora odgovarati planiranoj visini rashoda po tom istom izvoru financiranja. </w:t>
            </w:r>
          </w:p>
          <w:p w:rsidR="00F60064" w:rsidRPr="00DA1766" w:rsidRDefault="00F60064" w:rsidP="00F60064">
            <w:pPr>
              <w:pStyle w:val="Tijeloteksta"/>
              <w:ind w:firstLine="708"/>
              <w:rPr>
                <w:rFonts w:asciiTheme="minorHAnsi" w:eastAsia="SimSun" w:hAnsiTheme="minorHAnsi" w:cstheme="minorHAnsi"/>
                <w:i/>
                <w:color w:val="FF0000"/>
                <w:sz w:val="24"/>
                <w:lang w:eastAsia="zh-CN"/>
              </w:rPr>
            </w:pPr>
          </w:p>
          <w:p w:rsidR="00F60064" w:rsidRPr="00DA1766" w:rsidRDefault="00F60064" w:rsidP="00F60064">
            <w:pPr>
              <w:jc w:val="both"/>
              <w:rPr>
                <w:rFonts w:asciiTheme="minorHAnsi" w:hAnsiTheme="minorHAnsi" w:cstheme="minorHAnsi"/>
              </w:rPr>
            </w:pPr>
            <w:r w:rsidRPr="00DA1766">
              <w:rPr>
                <w:rFonts w:asciiTheme="minorHAnsi" w:hAnsiTheme="minorHAnsi" w:cstheme="minorHAnsi"/>
              </w:rPr>
              <w:t xml:space="preserve">Upravni odjel za odgoj i obrazovanje </w:t>
            </w:r>
            <w:r w:rsidR="00D628BE" w:rsidRPr="00DA1766">
              <w:rPr>
                <w:rFonts w:asciiTheme="minorHAnsi" w:hAnsiTheme="minorHAnsi" w:cstheme="minorHAnsi"/>
              </w:rPr>
              <w:t xml:space="preserve">PGŽ-a, </w:t>
            </w:r>
            <w:r w:rsidRPr="00DA1766">
              <w:rPr>
                <w:rFonts w:asciiTheme="minorHAnsi" w:hAnsiTheme="minorHAnsi" w:cstheme="minorHAnsi"/>
              </w:rPr>
              <w:t>izradio je Okvirni prijedlog opsega financijskog plana za svakog proračunskog korisnika:</w:t>
            </w:r>
          </w:p>
          <w:p w:rsidR="00F60064" w:rsidRPr="00DA1766" w:rsidRDefault="00F60064" w:rsidP="00A22DB9">
            <w:pPr>
              <w:numPr>
                <w:ilvl w:val="0"/>
                <w:numId w:val="7"/>
              </w:numPr>
              <w:jc w:val="both"/>
              <w:rPr>
                <w:rFonts w:asciiTheme="minorHAnsi" w:hAnsiTheme="minorHAnsi" w:cstheme="minorHAnsi"/>
              </w:rPr>
            </w:pPr>
            <w:r w:rsidRPr="00DA1766">
              <w:rPr>
                <w:rFonts w:asciiTheme="minorHAnsi" w:hAnsiTheme="minorHAnsi" w:cstheme="minorHAnsi"/>
              </w:rPr>
              <w:t xml:space="preserve">u dijelu decentraliziranih funkcija </w:t>
            </w:r>
          </w:p>
          <w:p w:rsidR="00F60064" w:rsidRPr="00DA1766" w:rsidRDefault="00F60064" w:rsidP="00A22DB9">
            <w:pPr>
              <w:numPr>
                <w:ilvl w:val="0"/>
                <w:numId w:val="7"/>
              </w:numPr>
              <w:jc w:val="both"/>
              <w:rPr>
                <w:rFonts w:asciiTheme="minorHAnsi" w:hAnsiTheme="minorHAnsi" w:cstheme="minorHAnsi"/>
              </w:rPr>
            </w:pPr>
            <w:r w:rsidRPr="00DA1766">
              <w:rPr>
                <w:rFonts w:asciiTheme="minorHAnsi" w:hAnsiTheme="minorHAnsi" w:cstheme="minorHAnsi"/>
              </w:rPr>
              <w:t>u dijelu provedbe programa iznad zakonskog standarda koji se financiraju iz vlastitih županijskih prihoda (izvor 111 opći prihodi i primitci).</w:t>
            </w:r>
          </w:p>
          <w:p w:rsidR="00F60064" w:rsidRPr="00DA1766" w:rsidRDefault="00F60064" w:rsidP="00F60064">
            <w:pPr>
              <w:ind w:firstLine="708"/>
              <w:jc w:val="both"/>
              <w:rPr>
                <w:rFonts w:asciiTheme="minorHAnsi" w:hAnsiTheme="minorHAnsi" w:cstheme="minorHAnsi"/>
              </w:rPr>
            </w:pPr>
          </w:p>
          <w:p w:rsidR="00F60064" w:rsidRPr="00DA1766" w:rsidRDefault="00CD0F71" w:rsidP="00F60064">
            <w:pPr>
              <w:pStyle w:val="Tijeloteksta"/>
              <w:ind w:firstLine="708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 xml:space="preserve">Projekcije za </w:t>
            </w:r>
            <w:r w:rsidR="00F60064" w:rsidRPr="00DA1766">
              <w:rPr>
                <w:rFonts w:asciiTheme="minorHAnsi" w:hAnsiTheme="minorHAnsi" w:cstheme="minorHAnsi"/>
                <w:sz w:val="24"/>
              </w:rPr>
              <w:t xml:space="preserve"> 202</w:t>
            </w:r>
            <w:r w:rsidR="00662B0D">
              <w:rPr>
                <w:rFonts w:asciiTheme="minorHAnsi" w:hAnsiTheme="minorHAnsi" w:cstheme="minorHAnsi"/>
                <w:sz w:val="24"/>
              </w:rPr>
              <w:t>7</w:t>
            </w:r>
            <w:r w:rsidR="00F60064" w:rsidRPr="00DA1766">
              <w:rPr>
                <w:rFonts w:asciiTheme="minorHAnsi" w:hAnsiTheme="minorHAnsi" w:cstheme="minorHAnsi"/>
                <w:sz w:val="24"/>
              </w:rPr>
              <w:t xml:space="preserve">. </w:t>
            </w:r>
            <w:r>
              <w:rPr>
                <w:rFonts w:asciiTheme="minorHAnsi" w:hAnsiTheme="minorHAnsi" w:cstheme="minorHAnsi"/>
                <w:sz w:val="24"/>
              </w:rPr>
              <w:t>i 202</w:t>
            </w:r>
            <w:r w:rsidR="00662B0D">
              <w:rPr>
                <w:rFonts w:asciiTheme="minorHAnsi" w:hAnsiTheme="minorHAnsi" w:cstheme="minorHAnsi"/>
                <w:sz w:val="24"/>
              </w:rPr>
              <w:t>8</w:t>
            </w:r>
            <w:r>
              <w:rPr>
                <w:rFonts w:asciiTheme="minorHAnsi" w:hAnsiTheme="minorHAnsi" w:cstheme="minorHAnsi"/>
                <w:sz w:val="24"/>
              </w:rPr>
              <w:t xml:space="preserve">. </w:t>
            </w:r>
            <w:r w:rsidR="00F60064" w:rsidRPr="00DA1766">
              <w:rPr>
                <w:rFonts w:asciiTheme="minorHAnsi" w:hAnsiTheme="minorHAnsi" w:cstheme="minorHAnsi"/>
                <w:sz w:val="24"/>
              </w:rPr>
              <w:t>godinu izračunat</w:t>
            </w:r>
            <w:r>
              <w:rPr>
                <w:rFonts w:asciiTheme="minorHAnsi" w:hAnsiTheme="minorHAnsi" w:cstheme="minorHAnsi"/>
                <w:sz w:val="24"/>
              </w:rPr>
              <w:t>e</w:t>
            </w:r>
            <w:r w:rsidR="00F60064" w:rsidRPr="00DA1766">
              <w:rPr>
                <w:rFonts w:asciiTheme="minorHAnsi" w:hAnsiTheme="minorHAnsi" w:cstheme="minorHAnsi"/>
                <w:sz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</w:rPr>
              <w:t xml:space="preserve">su </w:t>
            </w:r>
            <w:r w:rsidR="00F60064" w:rsidRPr="00DA1766">
              <w:rPr>
                <w:rFonts w:asciiTheme="minorHAnsi" w:hAnsiTheme="minorHAnsi" w:cstheme="minorHAnsi"/>
                <w:sz w:val="24"/>
              </w:rPr>
              <w:t xml:space="preserve"> na temelju </w:t>
            </w:r>
            <w:r>
              <w:rPr>
                <w:rFonts w:asciiTheme="minorHAnsi" w:hAnsiTheme="minorHAnsi" w:cstheme="minorHAnsi"/>
                <w:sz w:val="24"/>
              </w:rPr>
              <w:t xml:space="preserve">limita </w:t>
            </w:r>
            <w:r w:rsidR="00F60064" w:rsidRPr="00DA1766">
              <w:rPr>
                <w:rFonts w:asciiTheme="minorHAnsi" w:hAnsiTheme="minorHAnsi" w:cstheme="minorHAnsi"/>
                <w:sz w:val="24"/>
              </w:rPr>
              <w:t xml:space="preserve"> za 202</w:t>
            </w:r>
            <w:r w:rsidR="00662B0D">
              <w:rPr>
                <w:rFonts w:asciiTheme="minorHAnsi" w:hAnsiTheme="minorHAnsi" w:cstheme="minorHAnsi"/>
                <w:sz w:val="24"/>
              </w:rPr>
              <w:t>6</w:t>
            </w:r>
            <w:r w:rsidR="00F60064" w:rsidRPr="00DA1766">
              <w:rPr>
                <w:rFonts w:asciiTheme="minorHAnsi" w:hAnsiTheme="minorHAnsi" w:cstheme="minorHAnsi"/>
                <w:sz w:val="24"/>
              </w:rPr>
              <w:t xml:space="preserve">. godinu. </w:t>
            </w:r>
          </w:p>
          <w:p w:rsidR="00F60064" w:rsidRPr="00DA1766" w:rsidRDefault="00F60064" w:rsidP="00F60064">
            <w:pPr>
              <w:jc w:val="both"/>
              <w:rPr>
                <w:rFonts w:asciiTheme="minorHAnsi" w:hAnsiTheme="minorHAnsi" w:cstheme="minorHAnsi"/>
              </w:rPr>
            </w:pPr>
          </w:p>
          <w:p w:rsidR="00F60064" w:rsidRPr="00DA1766" w:rsidRDefault="007861A1" w:rsidP="00F60064">
            <w:pPr>
              <w:jc w:val="both"/>
              <w:rPr>
                <w:rFonts w:asciiTheme="minorHAnsi" w:hAnsiTheme="minorHAnsi" w:cstheme="minorHAnsi"/>
                <w:bCs/>
              </w:rPr>
            </w:pPr>
            <w:r w:rsidRPr="00DA1766">
              <w:rPr>
                <w:rFonts w:asciiTheme="minorHAnsi" w:hAnsiTheme="minorHAnsi" w:cstheme="minorHAnsi"/>
              </w:rPr>
              <w:t>M</w:t>
            </w:r>
            <w:r w:rsidR="00F60064" w:rsidRPr="00DA1766">
              <w:rPr>
                <w:rFonts w:asciiTheme="minorHAnsi" w:hAnsiTheme="minorHAnsi" w:cstheme="minorHAnsi"/>
              </w:rPr>
              <w:t>aterijalni i financijski rashodi koji se financiraju iz proračuna Primorsko-goranske županije za decentralizirane funkcije, školske ustanove planiraju do razine sredstava iskazanih u O</w:t>
            </w:r>
            <w:r w:rsidR="00F60064" w:rsidRPr="00DA1766">
              <w:rPr>
                <w:rFonts w:asciiTheme="minorHAnsi" w:hAnsiTheme="minorHAnsi" w:cstheme="minorHAnsi"/>
                <w:bCs/>
              </w:rPr>
              <w:t>kvirnom prijedlogu opsega financijskih planova ustanova osnovnog i srednjeg školstva Primorsko-goranske županije za 202</w:t>
            </w:r>
            <w:r w:rsidR="00662B0D">
              <w:rPr>
                <w:rFonts w:asciiTheme="minorHAnsi" w:hAnsiTheme="minorHAnsi" w:cstheme="minorHAnsi"/>
                <w:bCs/>
              </w:rPr>
              <w:t>6</w:t>
            </w:r>
            <w:r w:rsidR="00F60064" w:rsidRPr="00DA1766">
              <w:rPr>
                <w:rFonts w:asciiTheme="minorHAnsi" w:hAnsiTheme="minorHAnsi" w:cstheme="minorHAnsi"/>
                <w:bCs/>
              </w:rPr>
              <w:t>.-202</w:t>
            </w:r>
            <w:r w:rsidR="00662B0D">
              <w:rPr>
                <w:rFonts w:asciiTheme="minorHAnsi" w:hAnsiTheme="minorHAnsi" w:cstheme="minorHAnsi"/>
                <w:bCs/>
              </w:rPr>
              <w:t>8</w:t>
            </w:r>
            <w:r w:rsidR="00F60064" w:rsidRPr="00DA1766">
              <w:rPr>
                <w:rFonts w:asciiTheme="minorHAnsi" w:hAnsiTheme="minorHAnsi" w:cstheme="minorHAnsi"/>
                <w:bCs/>
              </w:rPr>
              <w:t>. godinu.</w:t>
            </w:r>
          </w:p>
          <w:p w:rsidR="004A69CE" w:rsidRPr="00DA1766" w:rsidRDefault="004A69CE" w:rsidP="00F60064">
            <w:pPr>
              <w:jc w:val="both"/>
              <w:rPr>
                <w:rFonts w:asciiTheme="minorHAnsi" w:hAnsiTheme="minorHAnsi" w:cstheme="minorHAnsi"/>
                <w:bCs/>
              </w:rPr>
            </w:pPr>
          </w:p>
          <w:p w:rsidR="00F60064" w:rsidRPr="00DA1766" w:rsidRDefault="00F60064" w:rsidP="00F60064">
            <w:pPr>
              <w:jc w:val="both"/>
              <w:rPr>
                <w:rStyle w:val="markedcontent"/>
                <w:rFonts w:asciiTheme="minorHAnsi" w:hAnsiTheme="minorHAnsi" w:cstheme="minorHAnsi"/>
              </w:rPr>
            </w:pPr>
            <w:r w:rsidRPr="00DA1766">
              <w:rPr>
                <w:rStyle w:val="markedcontent"/>
                <w:rFonts w:asciiTheme="minorHAnsi" w:hAnsiTheme="minorHAnsi" w:cstheme="minorHAnsi"/>
              </w:rPr>
              <w:t xml:space="preserve">Temeljem financijskog  plana, omogućava se financiranje  programa rada Škole. </w:t>
            </w:r>
          </w:p>
          <w:p w:rsidR="006B24E0" w:rsidRDefault="006B24E0" w:rsidP="00F60064">
            <w:pPr>
              <w:jc w:val="both"/>
              <w:rPr>
                <w:rStyle w:val="markedcontent"/>
                <w:rFonts w:asciiTheme="minorHAnsi" w:hAnsiTheme="minorHAnsi" w:cstheme="minorHAnsi"/>
              </w:rPr>
            </w:pPr>
          </w:p>
          <w:p w:rsidR="00742DC9" w:rsidRPr="0033005E" w:rsidRDefault="00742DC9" w:rsidP="00742DC9">
            <w:pPr>
              <w:jc w:val="both"/>
              <w:rPr>
                <w:rStyle w:val="markedcontent"/>
                <w:rFonts w:asciiTheme="minorHAnsi" w:hAnsiTheme="minorHAnsi" w:cstheme="minorHAnsi"/>
                <w:b/>
              </w:rPr>
            </w:pPr>
            <w:r w:rsidRPr="0033005E">
              <w:rPr>
                <w:rStyle w:val="markedcontent"/>
                <w:rFonts w:asciiTheme="minorHAnsi" w:hAnsiTheme="minorHAnsi" w:cstheme="minorHAnsi"/>
                <w:b/>
              </w:rPr>
              <w:t xml:space="preserve">Odlukom Primorsko-goranske županije iz  </w:t>
            </w:r>
            <w:r>
              <w:rPr>
                <w:rStyle w:val="markedcontent"/>
                <w:rFonts w:asciiTheme="minorHAnsi" w:hAnsiTheme="minorHAnsi" w:cstheme="minorHAnsi"/>
                <w:b/>
              </w:rPr>
              <w:t xml:space="preserve">travnja  </w:t>
            </w:r>
            <w:r w:rsidRPr="0033005E">
              <w:rPr>
                <w:rStyle w:val="markedcontent"/>
                <w:rFonts w:asciiTheme="minorHAnsi" w:hAnsiTheme="minorHAnsi" w:cstheme="minorHAnsi"/>
                <w:b/>
              </w:rPr>
              <w:t xml:space="preserve"> 202</w:t>
            </w:r>
            <w:r>
              <w:rPr>
                <w:rStyle w:val="markedcontent"/>
                <w:rFonts w:asciiTheme="minorHAnsi" w:hAnsiTheme="minorHAnsi" w:cstheme="minorHAnsi"/>
                <w:b/>
              </w:rPr>
              <w:t>6</w:t>
            </w:r>
            <w:r w:rsidRPr="0033005E">
              <w:rPr>
                <w:rStyle w:val="markedcontent"/>
                <w:rFonts w:asciiTheme="minorHAnsi" w:hAnsiTheme="minorHAnsi" w:cstheme="minorHAnsi"/>
                <w:b/>
              </w:rPr>
              <w:t xml:space="preserve">. godine, Škola je dobila naputak o izradi </w:t>
            </w:r>
            <w:r w:rsidR="00905C8A">
              <w:rPr>
                <w:rStyle w:val="markedcontent"/>
                <w:rFonts w:asciiTheme="minorHAnsi" w:hAnsiTheme="minorHAnsi" w:cstheme="minorHAnsi"/>
                <w:b/>
              </w:rPr>
              <w:t xml:space="preserve">  </w:t>
            </w:r>
            <w:r w:rsidRPr="0033005E">
              <w:rPr>
                <w:rStyle w:val="markedcontent"/>
                <w:rFonts w:asciiTheme="minorHAnsi" w:hAnsiTheme="minorHAnsi" w:cstheme="minorHAnsi"/>
                <w:b/>
              </w:rPr>
              <w:t>1. Izmjena i dopuna financijskog plana za 202</w:t>
            </w:r>
            <w:r>
              <w:rPr>
                <w:rStyle w:val="markedcontent"/>
                <w:rFonts w:asciiTheme="minorHAnsi" w:hAnsiTheme="minorHAnsi" w:cstheme="minorHAnsi"/>
                <w:b/>
              </w:rPr>
              <w:t>6</w:t>
            </w:r>
            <w:r w:rsidRPr="0033005E">
              <w:rPr>
                <w:rStyle w:val="markedcontent"/>
                <w:rFonts w:asciiTheme="minorHAnsi" w:hAnsiTheme="minorHAnsi" w:cstheme="minorHAnsi"/>
                <w:b/>
              </w:rPr>
              <w:t xml:space="preserve">. godinu.  </w:t>
            </w:r>
          </w:p>
          <w:p w:rsidR="00742DC9" w:rsidRDefault="00742DC9" w:rsidP="00742DC9">
            <w:pPr>
              <w:jc w:val="both"/>
              <w:rPr>
                <w:rStyle w:val="markedcontent"/>
                <w:rFonts w:asciiTheme="minorHAnsi" w:hAnsiTheme="minorHAnsi" w:cstheme="minorHAnsi"/>
              </w:rPr>
            </w:pPr>
            <w:r w:rsidRPr="00DA1766">
              <w:rPr>
                <w:rStyle w:val="markedcontent"/>
                <w:rFonts w:asciiTheme="minorHAnsi" w:hAnsiTheme="minorHAnsi" w:cstheme="minorHAnsi"/>
              </w:rPr>
              <w:t xml:space="preserve">            Sukladno  Odluci i Uputi,  Škola je u  programu </w:t>
            </w:r>
            <w:r w:rsidR="00A93316">
              <w:rPr>
                <w:rStyle w:val="markedcontent"/>
                <w:rFonts w:asciiTheme="minorHAnsi" w:hAnsiTheme="minorHAnsi" w:cstheme="minorHAnsi"/>
              </w:rPr>
              <w:t xml:space="preserve">Županijske </w:t>
            </w:r>
            <w:r w:rsidRPr="00DA1766">
              <w:rPr>
                <w:rStyle w:val="markedcontent"/>
                <w:rFonts w:asciiTheme="minorHAnsi" w:hAnsiTheme="minorHAnsi" w:cstheme="minorHAnsi"/>
              </w:rPr>
              <w:t xml:space="preserve">riznice unijela   sve izmjene, odnosno povećanja ili smanjenja sredstava u odnosu na već usvojeni temeljni financijski plan za </w:t>
            </w:r>
            <w:r>
              <w:rPr>
                <w:rStyle w:val="markedcontent"/>
                <w:rFonts w:asciiTheme="minorHAnsi" w:hAnsiTheme="minorHAnsi" w:cstheme="minorHAnsi"/>
              </w:rPr>
              <w:t xml:space="preserve"> </w:t>
            </w:r>
          </w:p>
          <w:p w:rsidR="00742DC9" w:rsidRDefault="00742DC9" w:rsidP="00742DC9">
            <w:pPr>
              <w:jc w:val="both"/>
              <w:rPr>
                <w:rStyle w:val="markedcontent"/>
                <w:rFonts w:asciiTheme="minorHAnsi" w:hAnsiTheme="minorHAnsi" w:cstheme="minorHAnsi"/>
              </w:rPr>
            </w:pPr>
            <w:r w:rsidRPr="00DA1766">
              <w:rPr>
                <w:rStyle w:val="markedcontent"/>
                <w:rFonts w:asciiTheme="minorHAnsi" w:hAnsiTheme="minorHAnsi" w:cstheme="minorHAnsi"/>
              </w:rPr>
              <w:t>202</w:t>
            </w:r>
            <w:r>
              <w:rPr>
                <w:rStyle w:val="markedcontent"/>
                <w:rFonts w:asciiTheme="minorHAnsi" w:hAnsiTheme="minorHAnsi" w:cstheme="minorHAnsi"/>
              </w:rPr>
              <w:t>6</w:t>
            </w:r>
            <w:r w:rsidRPr="00DA1766">
              <w:rPr>
                <w:rStyle w:val="markedcontent"/>
                <w:rFonts w:asciiTheme="minorHAnsi" w:hAnsiTheme="minorHAnsi" w:cstheme="minorHAnsi"/>
              </w:rPr>
              <w:t>. godinu, koji je usvojen u  prosincu 202</w:t>
            </w:r>
            <w:r>
              <w:rPr>
                <w:rStyle w:val="markedcontent"/>
                <w:rFonts w:asciiTheme="minorHAnsi" w:hAnsiTheme="minorHAnsi" w:cstheme="minorHAnsi"/>
              </w:rPr>
              <w:t>5</w:t>
            </w:r>
            <w:r w:rsidRPr="00DA1766">
              <w:rPr>
                <w:rStyle w:val="markedcontent"/>
                <w:rFonts w:asciiTheme="minorHAnsi" w:hAnsiTheme="minorHAnsi" w:cstheme="minorHAnsi"/>
              </w:rPr>
              <w:t>. godine.</w:t>
            </w:r>
          </w:p>
          <w:p w:rsidR="00742DC9" w:rsidRPr="00DA1766" w:rsidRDefault="00742DC9" w:rsidP="00742DC9">
            <w:pPr>
              <w:jc w:val="both"/>
              <w:rPr>
                <w:rStyle w:val="markedcontent"/>
                <w:rFonts w:asciiTheme="minorHAnsi" w:hAnsiTheme="minorHAnsi" w:cstheme="minorHAnsi"/>
              </w:rPr>
            </w:pPr>
          </w:p>
          <w:p w:rsidR="0033005E" w:rsidRPr="00DA1766" w:rsidRDefault="0033005E" w:rsidP="00F60064">
            <w:pPr>
              <w:jc w:val="both"/>
              <w:rPr>
                <w:rStyle w:val="markedcontent"/>
                <w:rFonts w:asciiTheme="minorHAnsi" w:hAnsiTheme="minorHAnsi" w:cstheme="minorHAnsi"/>
              </w:rPr>
            </w:pPr>
          </w:p>
          <w:p w:rsidR="00DA1766" w:rsidRPr="00DA1766" w:rsidRDefault="002852E3" w:rsidP="00742DC9">
            <w:pPr>
              <w:jc w:val="both"/>
              <w:rPr>
                <w:rStyle w:val="markedcontent"/>
                <w:rFonts w:asciiTheme="minorHAnsi" w:hAnsiTheme="minorHAnsi" w:cstheme="minorHAnsi"/>
              </w:rPr>
            </w:pPr>
            <w:r w:rsidRPr="00DA1766">
              <w:rPr>
                <w:rStyle w:val="markedcontent"/>
                <w:rFonts w:asciiTheme="minorHAnsi" w:hAnsiTheme="minorHAnsi" w:cstheme="minorHAnsi"/>
              </w:rPr>
              <w:t xml:space="preserve">            </w:t>
            </w:r>
          </w:p>
          <w:p w:rsidR="002852E3" w:rsidRPr="00DA1766" w:rsidRDefault="002852E3" w:rsidP="00F60064">
            <w:pPr>
              <w:jc w:val="both"/>
              <w:rPr>
                <w:rStyle w:val="markedcontent"/>
                <w:rFonts w:asciiTheme="minorHAnsi" w:hAnsiTheme="minorHAnsi" w:cstheme="minorHAnsi"/>
              </w:rPr>
            </w:pPr>
            <w:r w:rsidRPr="00DA1766">
              <w:rPr>
                <w:rStyle w:val="markedcontent"/>
                <w:rFonts w:asciiTheme="minorHAnsi" w:hAnsiTheme="minorHAnsi" w:cstheme="minorHAnsi"/>
              </w:rPr>
              <w:t xml:space="preserve">            Postupak donošenja financijskog plana propisuje Zakon o proračunu čl. 33-36, a izmjene i dopune financijskog plana definirane su odredbama čl. 38. i 46. Zakona o proračunu. Navedeni Zakon propisuje kako se izmjene i dopune donose prema istom postupku kojim je donesen i prvi financijski plan</w:t>
            </w:r>
            <w:r w:rsidR="00C26CE7">
              <w:rPr>
                <w:rStyle w:val="markedcontent"/>
                <w:rFonts w:asciiTheme="minorHAnsi" w:hAnsiTheme="minorHAnsi" w:cstheme="minorHAnsi"/>
              </w:rPr>
              <w:t>.</w:t>
            </w:r>
          </w:p>
          <w:p w:rsidR="006B24E0" w:rsidRDefault="006B24E0" w:rsidP="00F60064">
            <w:pPr>
              <w:jc w:val="both"/>
              <w:rPr>
                <w:rStyle w:val="markedcontent"/>
                <w:rFonts w:asciiTheme="minorHAnsi" w:hAnsiTheme="minorHAnsi" w:cstheme="minorHAnsi"/>
                <w:sz w:val="28"/>
                <w:szCs w:val="28"/>
              </w:rPr>
            </w:pPr>
          </w:p>
          <w:p w:rsidR="00DA1766" w:rsidRDefault="00DA1766" w:rsidP="00F60064">
            <w:pPr>
              <w:jc w:val="both"/>
              <w:rPr>
                <w:rStyle w:val="markedcontent"/>
                <w:rFonts w:asciiTheme="minorHAnsi" w:hAnsiTheme="minorHAnsi" w:cstheme="minorHAnsi"/>
                <w:sz w:val="28"/>
                <w:szCs w:val="28"/>
              </w:rPr>
            </w:pPr>
          </w:p>
          <w:p w:rsidR="00DA1766" w:rsidRDefault="00DA1766" w:rsidP="00F60064">
            <w:pPr>
              <w:jc w:val="both"/>
              <w:rPr>
                <w:rStyle w:val="markedcontent"/>
                <w:rFonts w:asciiTheme="minorHAnsi" w:hAnsiTheme="minorHAnsi" w:cstheme="minorHAnsi"/>
                <w:sz w:val="28"/>
                <w:szCs w:val="28"/>
              </w:rPr>
            </w:pPr>
          </w:p>
          <w:p w:rsidR="00DA1766" w:rsidRDefault="00DA1766" w:rsidP="00F60064">
            <w:pPr>
              <w:jc w:val="both"/>
              <w:rPr>
                <w:rStyle w:val="markedcontent"/>
                <w:rFonts w:asciiTheme="minorHAnsi" w:hAnsiTheme="minorHAnsi" w:cstheme="minorHAnsi"/>
                <w:sz w:val="28"/>
                <w:szCs w:val="28"/>
              </w:rPr>
            </w:pPr>
          </w:p>
          <w:p w:rsidR="00DA1766" w:rsidRDefault="00DA1766" w:rsidP="00F60064">
            <w:pPr>
              <w:jc w:val="both"/>
              <w:rPr>
                <w:rStyle w:val="markedcontent"/>
                <w:rFonts w:asciiTheme="minorHAnsi" w:hAnsiTheme="minorHAnsi" w:cstheme="minorHAnsi"/>
                <w:sz w:val="28"/>
                <w:szCs w:val="28"/>
              </w:rPr>
            </w:pPr>
          </w:p>
          <w:p w:rsidR="00DA1766" w:rsidRDefault="00DA1766" w:rsidP="00F60064">
            <w:pPr>
              <w:jc w:val="both"/>
              <w:rPr>
                <w:rStyle w:val="markedcontent"/>
                <w:rFonts w:asciiTheme="minorHAnsi" w:hAnsiTheme="minorHAnsi" w:cstheme="minorHAnsi"/>
                <w:sz w:val="28"/>
                <w:szCs w:val="28"/>
              </w:rPr>
            </w:pPr>
          </w:p>
          <w:p w:rsidR="0033005E" w:rsidRDefault="0033005E" w:rsidP="00F60064">
            <w:pPr>
              <w:jc w:val="both"/>
              <w:rPr>
                <w:rStyle w:val="markedcontent"/>
                <w:rFonts w:asciiTheme="minorHAnsi" w:hAnsiTheme="minorHAnsi" w:cstheme="minorHAnsi"/>
                <w:sz w:val="28"/>
                <w:szCs w:val="28"/>
              </w:rPr>
            </w:pPr>
          </w:p>
          <w:p w:rsidR="001E6740" w:rsidRDefault="001E6740" w:rsidP="00A22DB9">
            <w:pPr>
              <w:pStyle w:val="Odlomakpopisa"/>
              <w:numPr>
                <w:ilvl w:val="0"/>
                <w:numId w:val="7"/>
              </w:numPr>
              <w:rPr>
                <w:rFonts w:cstheme="minorHAnsi"/>
                <w:b/>
                <w:sz w:val="28"/>
                <w:szCs w:val="28"/>
              </w:rPr>
            </w:pPr>
            <w:r w:rsidRPr="00EE4A9E">
              <w:rPr>
                <w:rFonts w:cstheme="minorHAnsi"/>
                <w:b/>
                <w:sz w:val="28"/>
                <w:szCs w:val="28"/>
              </w:rPr>
              <w:t xml:space="preserve">SADRŽAJ  I  OBUHVAT  ISKAZIVANJA  PODATAKA </w:t>
            </w:r>
          </w:p>
          <w:p w:rsidR="00964705" w:rsidRPr="00EE4A9E" w:rsidRDefault="00964705" w:rsidP="00964705">
            <w:pPr>
              <w:pStyle w:val="Odlomakpopisa"/>
              <w:ind w:left="1080"/>
              <w:rPr>
                <w:rFonts w:cstheme="minorHAnsi"/>
                <w:b/>
                <w:sz w:val="28"/>
                <w:szCs w:val="28"/>
              </w:rPr>
            </w:pPr>
          </w:p>
          <w:p w:rsidR="001E6740" w:rsidRPr="0033005E" w:rsidRDefault="001E6740" w:rsidP="001E6740">
            <w:pPr>
              <w:rPr>
                <w:rFonts w:asciiTheme="minorHAnsi" w:hAnsiTheme="minorHAnsi" w:cstheme="minorHAnsi"/>
              </w:rPr>
            </w:pPr>
            <w:r w:rsidRPr="00EE4A9E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</w:t>
            </w:r>
            <w:r w:rsidR="00C0217C" w:rsidRPr="00C0217C">
              <w:rPr>
                <w:rFonts w:asciiTheme="minorHAnsi" w:hAnsiTheme="minorHAnsi" w:cstheme="minorHAnsi"/>
              </w:rPr>
              <w:t>Prve izmjene i dopune</w:t>
            </w:r>
            <w:r w:rsidR="00C0217C">
              <w:rPr>
                <w:rFonts w:asciiTheme="minorHAnsi" w:hAnsiTheme="minorHAnsi" w:cstheme="minorHAnsi"/>
              </w:rPr>
              <w:t xml:space="preserve"> f</w:t>
            </w:r>
            <w:r w:rsidRPr="0033005E">
              <w:rPr>
                <w:rFonts w:asciiTheme="minorHAnsi" w:hAnsiTheme="minorHAnsi" w:cstheme="minorHAnsi"/>
              </w:rPr>
              <w:t>inancijskog plana za 202</w:t>
            </w:r>
            <w:r w:rsidR="00574A6B">
              <w:rPr>
                <w:rFonts w:asciiTheme="minorHAnsi" w:hAnsiTheme="minorHAnsi" w:cstheme="minorHAnsi"/>
              </w:rPr>
              <w:t>6</w:t>
            </w:r>
            <w:r w:rsidRPr="0033005E">
              <w:rPr>
                <w:rFonts w:asciiTheme="minorHAnsi" w:hAnsiTheme="minorHAnsi" w:cstheme="minorHAnsi"/>
              </w:rPr>
              <w:t>. godinu  obuhvaća</w:t>
            </w:r>
            <w:r w:rsidR="00C0217C">
              <w:rPr>
                <w:rFonts w:asciiTheme="minorHAnsi" w:hAnsiTheme="minorHAnsi" w:cstheme="minorHAnsi"/>
              </w:rPr>
              <w:t>ju</w:t>
            </w:r>
            <w:r w:rsidRPr="0033005E">
              <w:rPr>
                <w:rFonts w:asciiTheme="minorHAnsi" w:hAnsiTheme="minorHAnsi" w:cstheme="minorHAnsi"/>
              </w:rPr>
              <w:t xml:space="preserve">: </w:t>
            </w:r>
          </w:p>
          <w:p w:rsidR="001E6740" w:rsidRPr="0033005E" w:rsidRDefault="001E6740" w:rsidP="001E6740">
            <w:pPr>
              <w:rPr>
                <w:rFonts w:asciiTheme="minorHAnsi" w:hAnsiTheme="minorHAnsi" w:cstheme="minorHAnsi"/>
              </w:rPr>
            </w:pPr>
          </w:p>
          <w:p w:rsidR="001E6740" w:rsidRPr="0033005E" w:rsidRDefault="001E6740" w:rsidP="001E6740">
            <w:pPr>
              <w:rPr>
                <w:rFonts w:asciiTheme="minorHAnsi" w:hAnsiTheme="minorHAnsi" w:cstheme="minorHAnsi"/>
                <w:b/>
              </w:rPr>
            </w:pPr>
            <w:r w:rsidRPr="0033005E">
              <w:rPr>
                <w:rFonts w:asciiTheme="minorHAnsi" w:hAnsiTheme="minorHAnsi" w:cstheme="minorHAnsi"/>
                <w:b/>
              </w:rPr>
              <w:t xml:space="preserve">1.1. Opći dio  </w:t>
            </w:r>
            <w:r w:rsidR="009F0575" w:rsidRPr="0033005E">
              <w:rPr>
                <w:rFonts w:asciiTheme="minorHAnsi" w:hAnsiTheme="minorHAnsi" w:cstheme="minorHAnsi"/>
                <w:b/>
              </w:rPr>
              <w:t xml:space="preserve"> </w:t>
            </w:r>
            <w:r w:rsidRPr="0033005E">
              <w:rPr>
                <w:rFonts w:asciiTheme="minorHAnsi" w:hAnsiTheme="minorHAnsi" w:cstheme="minorHAnsi"/>
                <w:b/>
              </w:rPr>
              <w:t>financijskog plana</w:t>
            </w:r>
          </w:p>
          <w:p w:rsidR="001E6740" w:rsidRPr="0033005E" w:rsidRDefault="001E6740" w:rsidP="001E6740">
            <w:pPr>
              <w:rPr>
                <w:rFonts w:asciiTheme="minorHAnsi" w:hAnsiTheme="minorHAnsi" w:cstheme="minorHAnsi"/>
                <w:b/>
              </w:rPr>
            </w:pPr>
            <w:r w:rsidRPr="0033005E">
              <w:rPr>
                <w:rFonts w:asciiTheme="minorHAnsi" w:hAnsiTheme="minorHAnsi" w:cstheme="minorHAnsi"/>
                <w:b/>
              </w:rPr>
              <w:t xml:space="preserve">1.2. Posebni dio  </w:t>
            </w:r>
            <w:r w:rsidR="009F0575" w:rsidRPr="0033005E">
              <w:rPr>
                <w:rFonts w:asciiTheme="minorHAnsi" w:hAnsiTheme="minorHAnsi" w:cstheme="minorHAnsi"/>
                <w:b/>
              </w:rPr>
              <w:t xml:space="preserve"> </w:t>
            </w:r>
            <w:r w:rsidRPr="0033005E">
              <w:rPr>
                <w:rFonts w:asciiTheme="minorHAnsi" w:hAnsiTheme="minorHAnsi" w:cstheme="minorHAnsi"/>
                <w:b/>
              </w:rPr>
              <w:t>financijskog plana</w:t>
            </w:r>
          </w:p>
          <w:p w:rsidR="001E6740" w:rsidRDefault="001E6740" w:rsidP="00EC68EB">
            <w:pPr>
              <w:jc w:val="center"/>
              <w:rPr>
                <w:rFonts w:asciiTheme="minorHAnsi" w:hAnsiTheme="minorHAnsi" w:cstheme="minorHAnsi"/>
              </w:rPr>
            </w:pPr>
          </w:p>
          <w:p w:rsidR="00964705" w:rsidRPr="0033005E" w:rsidRDefault="00964705" w:rsidP="00EC68EB">
            <w:pPr>
              <w:jc w:val="center"/>
              <w:rPr>
                <w:rFonts w:asciiTheme="minorHAnsi" w:hAnsiTheme="minorHAnsi" w:cstheme="minorHAnsi"/>
              </w:rPr>
            </w:pPr>
          </w:p>
          <w:p w:rsidR="0069689A" w:rsidRPr="0033005E" w:rsidRDefault="0069689A" w:rsidP="00EC68EB">
            <w:pPr>
              <w:jc w:val="center"/>
              <w:rPr>
                <w:rFonts w:asciiTheme="minorHAnsi" w:hAnsiTheme="minorHAnsi" w:cstheme="minorHAnsi"/>
              </w:rPr>
            </w:pPr>
          </w:p>
          <w:p w:rsidR="002B1DE3" w:rsidRPr="003403FB" w:rsidRDefault="002B1DE3" w:rsidP="00A22DB9">
            <w:pPr>
              <w:pStyle w:val="Odlomakpopisa"/>
              <w:numPr>
                <w:ilvl w:val="0"/>
                <w:numId w:val="7"/>
              </w:numPr>
              <w:rPr>
                <w:rFonts w:cstheme="minorHAnsi"/>
                <w:b/>
                <w:sz w:val="24"/>
                <w:szCs w:val="24"/>
                <w:u w:val="single"/>
              </w:rPr>
            </w:pPr>
            <w:r w:rsidRPr="003403FB">
              <w:rPr>
                <w:rFonts w:cstheme="minorHAnsi"/>
                <w:b/>
                <w:sz w:val="24"/>
                <w:szCs w:val="24"/>
                <w:u w:val="single"/>
              </w:rPr>
              <w:t>OPĆI DIO</w:t>
            </w:r>
            <w:r w:rsidR="003403FB" w:rsidRPr="003403FB">
              <w:rPr>
                <w:rFonts w:cstheme="minorHAnsi"/>
                <w:b/>
                <w:sz w:val="24"/>
                <w:szCs w:val="24"/>
                <w:u w:val="single"/>
              </w:rPr>
              <w:t xml:space="preserve"> FINANCIJSKOG PLANA</w:t>
            </w:r>
          </w:p>
          <w:p w:rsidR="00C707B0" w:rsidRPr="0033005E" w:rsidRDefault="00C707B0" w:rsidP="00C707B0">
            <w:pPr>
              <w:ind w:left="284"/>
              <w:rPr>
                <w:rFonts w:asciiTheme="minorHAnsi" w:hAnsiTheme="minorHAnsi" w:cstheme="minorHAnsi"/>
                <w:b/>
              </w:rPr>
            </w:pPr>
          </w:p>
          <w:p w:rsidR="002B1DE3" w:rsidRDefault="002B1DE3" w:rsidP="00574A6B">
            <w:pPr>
              <w:pStyle w:val="Odlomakpopisa"/>
              <w:numPr>
                <w:ilvl w:val="0"/>
                <w:numId w:val="7"/>
              </w:numPr>
              <w:rPr>
                <w:rFonts w:cstheme="minorHAnsi"/>
                <w:sz w:val="24"/>
                <w:szCs w:val="24"/>
              </w:rPr>
            </w:pPr>
            <w:r w:rsidRPr="003403FB">
              <w:rPr>
                <w:rFonts w:cstheme="minorHAnsi"/>
                <w:b/>
                <w:sz w:val="24"/>
                <w:szCs w:val="24"/>
              </w:rPr>
              <w:t xml:space="preserve">Sažetak </w:t>
            </w:r>
            <w:r w:rsidR="00574A6B" w:rsidRPr="003403FB">
              <w:rPr>
                <w:rFonts w:cstheme="minorHAnsi"/>
                <w:b/>
                <w:sz w:val="24"/>
                <w:szCs w:val="24"/>
              </w:rPr>
              <w:t>o</w:t>
            </w:r>
            <w:r w:rsidRPr="003403FB">
              <w:rPr>
                <w:rFonts w:cstheme="minorHAnsi"/>
                <w:b/>
                <w:sz w:val="24"/>
                <w:szCs w:val="24"/>
              </w:rPr>
              <w:t>pćeg dijela</w:t>
            </w:r>
            <w:r w:rsidR="00574A6B" w:rsidRPr="003403FB">
              <w:rPr>
                <w:rFonts w:cstheme="minorHAnsi"/>
                <w:sz w:val="24"/>
                <w:szCs w:val="24"/>
              </w:rPr>
              <w:t xml:space="preserve"> računa prihoda i rashoda i računa financiranja</w:t>
            </w:r>
          </w:p>
          <w:p w:rsidR="003403FB" w:rsidRPr="003403FB" w:rsidRDefault="003403FB" w:rsidP="003403FB">
            <w:pPr>
              <w:pStyle w:val="Odlomakpopisa"/>
              <w:ind w:left="1080"/>
              <w:rPr>
                <w:rFonts w:cstheme="minorHAnsi"/>
                <w:sz w:val="24"/>
                <w:szCs w:val="24"/>
              </w:rPr>
            </w:pPr>
          </w:p>
          <w:p w:rsidR="009F0575" w:rsidRPr="003403FB" w:rsidRDefault="003403FB" w:rsidP="003403FB">
            <w:pPr>
              <w:pStyle w:val="Odlomakpopisa"/>
              <w:numPr>
                <w:ilvl w:val="0"/>
                <w:numId w:val="7"/>
              </w:numPr>
              <w:rPr>
                <w:rFonts w:cstheme="minorHAnsi"/>
                <w:sz w:val="24"/>
                <w:szCs w:val="24"/>
              </w:rPr>
            </w:pPr>
            <w:r w:rsidRPr="003403FB">
              <w:rPr>
                <w:rFonts w:cstheme="minorHAnsi"/>
                <w:b/>
                <w:sz w:val="24"/>
                <w:szCs w:val="24"/>
              </w:rPr>
              <w:t>Račun prihoda i rashoda:</w:t>
            </w:r>
          </w:p>
          <w:p w:rsidR="002B1DE3" w:rsidRPr="0033005E" w:rsidRDefault="0033005E" w:rsidP="0033005E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       </w:t>
            </w:r>
            <w:r w:rsidR="009F0575" w:rsidRPr="0033005E">
              <w:rPr>
                <w:rFonts w:asciiTheme="minorHAnsi" w:hAnsiTheme="minorHAnsi" w:cstheme="minorHAnsi"/>
              </w:rPr>
              <w:t>Prihodi i rashodi prema ekonomskoj klasifikaciji</w:t>
            </w:r>
          </w:p>
          <w:p w:rsidR="002B1DE3" w:rsidRPr="0033005E" w:rsidRDefault="001D085D" w:rsidP="001D085D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33005E">
              <w:rPr>
                <w:rFonts w:asciiTheme="minorHAnsi" w:hAnsiTheme="minorHAnsi" w:cstheme="minorHAnsi"/>
              </w:rPr>
              <w:t xml:space="preserve">           </w:t>
            </w:r>
            <w:r w:rsidR="002B1DE3" w:rsidRPr="0033005E">
              <w:rPr>
                <w:rFonts w:asciiTheme="minorHAnsi" w:hAnsiTheme="minorHAnsi" w:cstheme="minorHAnsi"/>
              </w:rPr>
              <w:t xml:space="preserve">Prihodi i rashodi prema </w:t>
            </w:r>
            <w:r w:rsidR="003B13C0" w:rsidRPr="0033005E">
              <w:rPr>
                <w:rFonts w:asciiTheme="minorHAnsi" w:hAnsiTheme="minorHAnsi" w:cstheme="minorHAnsi"/>
              </w:rPr>
              <w:t>izvorima financiranja</w:t>
            </w:r>
          </w:p>
          <w:p w:rsidR="002B1DE3" w:rsidRDefault="001D085D" w:rsidP="009F0575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33005E">
              <w:rPr>
                <w:rFonts w:asciiTheme="minorHAnsi" w:hAnsiTheme="minorHAnsi" w:cstheme="minorHAnsi"/>
              </w:rPr>
              <w:t xml:space="preserve">          </w:t>
            </w:r>
            <w:r w:rsidR="002B1DE3" w:rsidRPr="0033005E">
              <w:rPr>
                <w:rFonts w:asciiTheme="minorHAnsi" w:hAnsiTheme="minorHAnsi" w:cstheme="minorHAnsi"/>
              </w:rPr>
              <w:t xml:space="preserve"> </w:t>
            </w:r>
            <w:r w:rsidR="003B13C0" w:rsidRPr="0033005E">
              <w:rPr>
                <w:rFonts w:asciiTheme="minorHAnsi" w:hAnsiTheme="minorHAnsi" w:cstheme="minorHAnsi"/>
              </w:rPr>
              <w:t>R</w:t>
            </w:r>
            <w:r w:rsidR="002B1DE3" w:rsidRPr="0033005E">
              <w:rPr>
                <w:rFonts w:asciiTheme="minorHAnsi" w:hAnsiTheme="minorHAnsi" w:cstheme="minorHAnsi"/>
              </w:rPr>
              <w:t>ashodi</w:t>
            </w:r>
            <w:r w:rsidR="00633CD8">
              <w:rPr>
                <w:rFonts w:asciiTheme="minorHAnsi" w:hAnsiTheme="minorHAnsi" w:cstheme="minorHAnsi"/>
              </w:rPr>
              <w:t xml:space="preserve">               </w:t>
            </w:r>
            <w:r w:rsidR="002B1DE3" w:rsidRPr="0033005E">
              <w:rPr>
                <w:rFonts w:asciiTheme="minorHAnsi" w:hAnsiTheme="minorHAnsi" w:cstheme="minorHAnsi"/>
              </w:rPr>
              <w:t xml:space="preserve"> prema </w:t>
            </w:r>
            <w:r w:rsidR="003B13C0" w:rsidRPr="0033005E">
              <w:rPr>
                <w:rFonts w:asciiTheme="minorHAnsi" w:hAnsiTheme="minorHAnsi" w:cstheme="minorHAnsi"/>
              </w:rPr>
              <w:t>funkcijskoj klasifikaciji</w:t>
            </w:r>
          </w:p>
          <w:p w:rsidR="00964705" w:rsidRPr="0033005E" w:rsidRDefault="00964705" w:rsidP="009F0575">
            <w:pPr>
              <w:spacing w:line="276" w:lineRule="auto"/>
              <w:rPr>
                <w:rFonts w:asciiTheme="minorHAnsi" w:hAnsiTheme="minorHAnsi" w:cstheme="minorHAnsi"/>
              </w:rPr>
            </w:pPr>
          </w:p>
          <w:p w:rsidR="002B1DE3" w:rsidRDefault="002B1DE3" w:rsidP="002B1DE3">
            <w:pPr>
              <w:rPr>
                <w:rFonts w:asciiTheme="minorHAnsi" w:hAnsiTheme="minorHAnsi" w:cstheme="minorHAnsi"/>
              </w:rPr>
            </w:pPr>
            <w:r w:rsidRPr="0033005E">
              <w:rPr>
                <w:rFonts w:asciiTheme="minorHAnsi" w:hAnsiTheme="minorHAnsi" w:cstheme="minorHAnsi"/>
              </w:rPr>
              <w:t xml:space="preserve">               </w:t>
            </w:r>
            <w:r w:rsidR="001D085D" w:rsidRPr="0033005E">
              <w:rPr>
                <w:rFonts w:asciiTheme="minorHAnsi" w:hAnsiTheme="minorHAnsi" w:cstheme="minorHAnsi"/>
              </w:rPr>
              <w:t xml:space="preserve">    </w:t>
            </w:r>
          </w:p>
          <w:p w:rsidR="002B1DE3" w:rsidRPr="003403FB" w:rsidRDefault="003403FB" w:rsidP="00A22DB9">
            <w:pPr>
              <w:pStyle w:val="Odlomakpopisa"/>
              <w:numPr>
                <w:ilvl w:val="0"/>
                <w:numId w:val="7"/>
              </w:numPr>
              <w:rPr>
                <w:rFonts w:cstheme="minorHAnsi"/>
                <w:b/>
                <w:sz w:val="24"/>
                <w:szCs w:val="24"/>
                <w:u w:val="single"/>
              </w:rPr>
            </w:pPr>
            <w:r w:rsidRPr="003403FB">
              <w:rPr>
                <w:rFonts w:cstheme="minorHAnsi"/>
                <w:b/>
                <w:sz w:val="24"/>
                <w:szCs w:val="24"/>
                <w:u w:val="single"/>
              </w:rPr>
              <w:t>POSEBNI DIO FINANCIJSKOG PLANA</w:t>
            </w:r>
          </w:p>
          <w:p w:rsidR="00412A12" w:rsidRDefault="001D085D" w:rsidP="003403FB">
            <w:pPr>
              <w:rPr>
                <w:rFonts w:asciiTheme="minorHAnsi" w:hAnsiTheme="minorHAnsi" w:cstheme="minorHAnsi"/>
              </w:rPr>
            </w:pPr>
            <w:r w:rsidRPr="0033005E">
              <w:rPr>
                <w:rFonts w:asciiTheme="minorHAnsi" w:hAnsiTheme="minorHAnsi" w:cstheme="minorHAnsi"/>
              </w:rPr>
              <w:t xml:space="preserve">         </w:t>
            </w:r>
            <w:r w:rsidR="0033005E">
              <w:rPr>
                <w:rFonts w:asciiTheme="minorHAnsi" w:hAnsiTheme="minorHAnsi" w:cstheme="minorHAnsi"/>
              </w:rPr>
              <w:t xml:space="preserve"> </w:t>
            </w:r>
            <w:r w:rsidRPr="0033005E">
              <w:rPr>
                <w:rFonts w:asciiTheme="minorHAnsi" w:hAnsiTheme="minorHAnsi" w:cstheme="minorHAnsi"/>
              </w:rPr>
              <w:t xml:space="preserve"> </w:t>
            </w:r>
            <w:r w:rsidR="00525086" w:rsidRPr="0033005E">
              <w:rPr>
                <w:rFonts w:asciiTheme="minorHAnsi" w:hAnsiTheme="minorHAnsi" w:cstheme="minorHAnsi"/>
              </w:rPr>
              <w:t xml:space="preserve">Rashodi  prema programskoj klasifikaciji </w:t>
            </w:r>
          </w:p>
          <w:p w:rsidR="003403FB" w:rsidRPr="0033005E" w:rsidRDefault="003403FB" w:rsidP="003403FB">
            <w:pPr>
              <w:rPr>
                <w:rFonts w:asciiTheme="minorHAnsi" w:hAnsiTheme="minorHAnsi" w:cstheme="minorHAnsi"/>
              </w:rPr>
            </w:pPr>
          </w:p>
          <w:p w:rsidR="00B9432A" w:rsidRDefault="003403FB" w:rsidP="003403F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       </w:t>
            </w:r>
            <w:r w:rsidR="00412A12" w:rsidRPr="0033005E">
              <w:rPr>
                <w:rFonts w:asciiTheme="minorHAnsi" w:hAnsiTheme="minorHAnsi" w:cstheme="minorHAnsi"/>
              </w:rPr>
              <w:t>(</w:t>
            </w:r>
            <w:r w:rsidR="00525086" w:rsidRPr="0033005E">
              <w:rPr>
                <w:rFonts w:asciiTheme="minorHAnsi" w:hAnsiTheme="minorHAnsi" w:cstheme="minorHAnsi"/>
              </w:rPr>
              <w:t xml:space="preserve">iskazani po organizacijskoj klasifikaciji, izvorima financiranja i ekonomskoj </w:t>
            </w:r>
            <w:r w:rsidR="00A22DB9" w:rsidRPr="0033005E">
              <w:rPr>
                <w:rFonts w:asciiTheme="minorHAnsi" w:hAnsiTheme="minorHAnsi" w:cstheme="minorHAnsi"/>
              </w:rPr>
              <w:t xml:space="preserve"> </w:t>
            </w:r>
            <w:r w:rsidR="00525086" w:rsidRPr="0033005E">
              <w:rPr>
                <w:rFonts w:asciiTheme="minorHAnsi" w:hAnsiTheme="minorHAnsi" w:cstheme="minorHAnsi"/>
              </w:rPr>
              <w:t xml:space="preserve">klasifikaciji, </w:t>
            </w:r>
            <w:r>
              <w:rPr>
                <w:rFonts w:asciiTheme="minorHAnsi" w:hAnsiTheme="minorHAnsi" w:cstheme="minorHAnsi"/>
              </w:rPr>
              <w:t xml:space="preserve">         </w:t>
            </w:r>
            <w:r w:rsidR="00B9432A">
              <w:rPr>
                <w:rFonts w:asciiTheme="minorHAnsi" w:hAnsiTheme="minorHAnsi" w:cstheme="minorHAnsi"/>
              </w:rPr>
              <w:t xml:space="preserve">  </w:t>
            </w:r>
          </w:p>
          <w:p w:rsidR="00525086" w:rsidRPr="0033005E" w:rsidRDefault="00B9432A" w:rsidP="003403F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       </w:t>
            </w:r>
            <w:r w:rsidR="00525086" w:rsidRPr="0033005E">
              <w:rPr>
                <w:rFonts w:asciiTheme="minorHAnsi" w:hAnsiTheme="minorHAnsi" w:cstheme="minorHAnsi"/>
              </w:rPr>
              <w:t>raspoređenim u programe koji se sastoje od aktivnosti i projekata).</w:t>
            </w:r>
          </w:p>
          <w:p w:rsidR="00525086" w:rsidRPr="0033005E" w:rsidRDefault="00525086" w:rsidP="00525086">
            <w:pPr>
              <w:ind w:left="720"/>
              <w:rPr>
                <w:rFonts w:asciiTheme="minorHAnsi" w:hAnsiTheme="minorHAnsi" w:cstheme="minorHAnsi"/>
              </w:rPr>
            </w:pPr>
          </w:p>
          <w:p w:rsidR="00330687" w:rsidRDefault="00330687" w:rsidP="00525086">
            <w:pPr>
              <w:ind w:left="720"/>
              <w:rPr>
                <w:rFonts w:asciiTheme="minorHAnsi" w:hAnsiTheme="minorHAnsi" w:cstheme="minorHAnsi"/>
              </w:rPr>
            </w:pPr>
          </w:p>
          <w:p w:rsidR="00964705" w:rsidRPr="0033005E" w:rsidRDefault="00964705" w:rsidP="00525086">
            <w:pPr>
              <w:ind w:left="720"/>
              <w:rPr>
                <w:rFonts w:asciiTheme="minorHAnsi" w:hAnsiTheme="minorHAnsi" w:cstheme="minorHAnsi"/>
              </w:rPr>
            </w:pPr>
          </w:p>
          <w:p w:rsidR="002B1DE3" w:rsidRPr="00B9432A" w:rsidRDefault="002B1DE3" w:rsidP="00A22DB9">
            <w:pPr>
              <w:pStyle w:val="Odlomakpopisa"/>
              <w:numPr>
                <w:ilvl w:val="0"/>
                <w:numId w:val="7"/>
              </w:numPr>
              <w:rPr>
                <w:rFonts w:cstheme="minorHAnsi"/>
                <w:b/>
                <w:sz w:val="24"/>
                <w:szCs w:val="24"/>
                <w:u w:val="single"/>
              </w:rPr>
            </w:pPr>
            <w:r w:rsidRPr="00B9432A">
              <w:rPr>
                <w:rFonts w:cstheme="minorHAnsi"/>
                <w:b/>
                <w:sz w:val="24"/>
                <w:szCs w:val="24"/>
                <w:u w:val="single"/>
              </w:rPr>
              <w:t>OBRAZLOŽENJE</w:t>
            </w:r>
            <w:r w:rsidR="00A22DB9" w:rsidRPr="00B9432A">
              <w:rPr>
                <w:rFonts w:cstheme="minorHAnsi"/>
                <w:b/>
                <w:sz w:val="24"/>
                <w:szCs w:val="24"/>
                <w:u w:val="single"/>
              </w:rPr>
              <w:t xml:space="preserve">  </w:t>
            </w:r>
          </w:p>
          <w:p w:rsidR="00DC2136" w:rsidRDefault="002B1DE3" w:rsidP="00D33008">
            <w:pPr>
              <w:rPr>
                <w:rFonts w:asciiTheme="minorHAnsi" w:hAnsiTheme="minorHAnsi" w:cstheme="minorHAnsi"/>
                <w:b/>
              </w:rPr>
            </w:pPr>
            <w:r w:rsidRPr="0033005E">
              <w:rPr>
                <w:rFonts w:asciiTheme="minorHAnsi" w:hAnsiTheme="minorHAnsi" w:cstheme="minorHAnsi"/>
                <w:b/>
              </w:rPr>
              <w:t xml:space="preserve">   </w:t>
            </w:r>
          </w:p>
          <w:p w:rsidR="006D76C4" w:rsidRPr="00133528" w:rsidRDefault="006D76C4" w:rsidP="00964705">
            <w:pPr>
              <w:rPr>
                <w:rFonts w:asciiTheme="minorHAnsi" w:hAnsiTheme="minorHAnsi" w:cstheme="minorHAnsi"/>
              </w:rPr>
            </w:pPr>
            <w:r w:rsidRPr="00133528">
              <w:rPr>
                <w:rFonts w:asciiTheme="minorHAnsi" w:hAnsiTheme="minorHAnsi" w:cstheme="minorHAnsi"/>
              </w:rPr>
              <w:t xml:space="preserve">Pravilnikom o planiranju u sustavu proračuna za školske ustanove kao proračunske korisnike JLP(R)S-a nije propisana izrada obrazloženja uz rebalans financijskog plana.  </w:t>
            </w:r>
          </w:p>
          <w:p w:rsidR="00396080" w:rsidRPr="00133528" w:rsidRDefault="00396080" w:rsidP="00964705">
            <w:pPr>
              <w:rPr>
                <w:rFonts w:asciiTheme="minorHAnsi" w:hAnsiTheme="minorHAnsi" w:cstheme="minorHAnsi"/>
              </w:rPr>
            </w:pPr>
          </w:p>
          <w:p w:rsidR="00396080" w:rsidRDefault="00396080" w:rsidP="00964705">
            <w:pPr>
              <w:rPr>
                <w:rFonts w:asciiTheme="minorHAnsi" w:hAnsiTheme="minorHAnsi" w:cstheme="minorHAnsi"/>
              </w:rPr>
            </w:pPr>
          </w:p>
          <w:p w:rsidR="00396080" w:rsidRDefault="00396080" w:rsidP="00964705">
            <w:pPr>
              <w:rPr>
                <w:rFonts w:asciiTheme="minorHAnsi" w:hAnsiTheme="minorHAnsi" w:cstheme="minorHAnsi"/>
              </w:rPr>
            </w:pPr>
          </w:p>
          <w:p w:rsidR="00396080" w:rsidRDefault="00396080" w:rsidP="00964705">
            <w:pPr>
              <w:rPr>
                <w:rFonts w:asciiTheme="minorHAnsi" w:hAnsiTheme="minorHAnsi" w:cstheme="minorHAnsi"/>
              </w:rPr>
            </w:pPr>
          </w:p>
          <w:p w:rsidR="00396080" w:rsidRDefault="00396080" w:rsidP="00964705">
            <w:pPr>
              <w:rPr>
                <w:rFonts w:asciiTheme="minorHAnsi" w:hAnsiTheme="minorHAnsi" w:cstheme="minorHAnsi"/>
              </w:rPr>
            </w:pPr>
          </w:p>
          <w:p w:rsidR="00396080" w:rsidRDefault="00396080" w:rsidP="00964705">
            <w:pPr>
              <w:rPr>
                <w:rFonts w:asciiTheme="minorHAnsi" w:hAnsiTheme="minorHAnsi" w:cstheme="minorHAnsi"/>
              </w:rPr>
            </w:pPr>
          </w:p>
          <w:p w:rsidR="00396080" w:rsidRDefault="00396080" w:rsidP="00964705">
            <w:pPr>
              <w:rPr>
                <w:rFonts w:asciiTheme="minorHAnsi" w:hAnsiTheme="minorHAnsi" w:cstheme="minorHAnsi"/>
              </w:rPr>
            </w:pPr>
          </w:p>
          <w:p w:rsidR="00396080" w:rsidRDefault="00396080" w:rsidP="00964705">
            <w:pPr>
              <w:rPr>
                <w:rFonts w:asciiTheme="minorHAnsi" w:hAnsiTheme="minorHAnsi" w:cstheme="minorHAnsi"/>
              </w:rPr>
            </w:pPr>
          </w:p>
          <w:p w:rsidR="00396080" w:rsidRDefault="00396080" w:rsidP="00964705">
            <w:pPr>
              <w:rPr>
                <w:rFonts w:asciiTheme="minorHAnsi" w:hAnsiTheme="minorHAnsi" w:cstheme="minorHAnsi"/>
              </w:rPr>
            </w:pPr>
          </w:p>
          <w:p w:rsidR="00396080" w:rsidRDefault="00396080" w:rsidP="00964705">
            <w:pPr>
              <w:rPr>
                <w:rFonts w:asciiTheme="minorHAnsi" w:hAnsiTheme="minorHAnsi" w:cstheme="minorHAnsi"/>
              </w:rPr>
            </w:pPr>
          </w:p>
          <w:p w:rsidR="00396080" w:rsidRDefault="00396080" w:rsidP="00964705">
            <w:pPr>
              <w:rPr>
                <w:rFonts w:asciiTheme="minorHAnsi" w:hAnsiTheme="minorHAnsi" w:cstheme="minorHAnsi"/>
              </w:rPr>
            </w:pPr>
          </w:p>
          <w:p w:rsidR="00F61DF3" w:rsidRDefault="006D76C4" w:rsidP="0096470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 xml:space="preserve">                                                       </w:t>
            </w:r>
          </w:p>
          <w:p w:rsidR="001828FF" w:rsidRDefault="001828FF" w:rsidP="00964705">
            <w:pPr>
              <w:rPr>
                <w:rFonts w:asciiTheme="minorHAnsi" w:hAnsiTheme="minorHAnsi" w:cstheme="minorHAnsi"/>
              </w:rPr>
            </w:pPr>
          </w:p>
          <w:p w:rsidR="001828FF" w:rsidRDefault="001828FF" w:rsidP="00964705">
            <w:pPr>
              <w:rPr>
                <w:rFonts w:asciiTheme="minorHAnsi" w:hAnsiTheme="minorHAnsi" w:cstheme="minorHAnsi"/>
              </w:rPr>
            </w:pPr>
          </w:p>
          <w:p w:rsidR="006D76C4" w:rsidRDefault="006D76C4" w:rsidP="00964705">
            <w:pPr>
              <w:rPr>
                <w:rFonts w:asciiTheme="minorHAnsi" w:hAnsiTheme="minorHAnsi" w:cstheme="minorHAnsi"/>
              </w:rPr>
            </w:pPr>
            <w:r w:rsidRPr="006D76C4">
              <w:rPr>
                <w:rFonts w:asciiTheme="minorHAnsi" w:hAnsiTheme="minorHAnsi" w:cstheme="minorHAnsi"/>
              </w:rPr>
              <w:t>Škola izrađuje i donosi</w:t>
            </w:r>
            <w:r>
              <w:rPr>
                <w:rFonts w:asciiTheme="minorHAnsi" w:hAnsiTheme="minorHAnsi" w:cstheme="minorHAnsi"/>
              </w:rPr>
              <w:t xml:space="preserve"> izmjene </w:t>
            </w:r>
            <w:r w:rsidR="00E73307">
              <w:rPr>
                <w:rFonts w:asciiTheme="minorHAnsi" w:hAnsiTheme="minorHAnsi" w:cstheme="minorHAnsi"/>
              </w:rPr>
              <w:t>i</w:t>
            </w:r>
            <w:r>
              <w:rPr>
                <w:rFonts w:asciiTheme="minorHAnsi" w:hAnsiTheme="minorHAnsi" w:cstheme="minorHAnsi"/>
              </w:rPr>
              <w:t xml:space="preserve"> dopune</w:t>
            </w:r>
            <w:r w:rsidR="00E93B6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(rebalans) financijskog plana prema čl. 46. Zakona o proračunu i</w:t>
            </w:r>
            <w:r w:rsidR="00A93316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 xml:space="preserve"> čl. 40-44. Pravilnika o planiranju u sustavu proračuna. Rebalans financijskog plana sadrži opći  i posebni dio, a koji sadrži sve elemente propisane</w:t>
            </w:r>
            <w:r w:rsidR="00E93B60">
              <w:rPr>
                <w:rFonts w:asciiTheme="minorHAnsi" w:hAnsiTheme="minorHAnsi" w:cstheme="minorHAnsi"/>
              </w:rPr>
              <w:t xml:space="preserve"> kao i </w:t>
            </w:r>
            <w:r>
              <w:rPr>
                <w:rFonts w:asciiTheme="minorHAnsi" w:hAnsiTheme="minorHAnsi" w:cstheme="minorHAnsi"/>
              </w:rPr>
              <w:t xml:space="preserve"> za opći i posebni dio financijskog plana. </w:t>
            </w:r>
          </w:p>
          <w:p w:rsidR="00396080" w:rsidRPr="006D76C4" w:rsidRDefault="00396080" w:rsidP="00964705">
            <w:pPr>
              <w:rPr>
                <w:rFonts w:asciiTheme="minorHAnsi" w:hAnsiTheme="minorHAnsi" w:cstheme="minorHAnsi"/>
              </w:rPr>
            </w:pPr>
          </w:p>
          <w:p w:rsidR="00CA33F4" w:rsidRDefault="006D76C4" w:rsidP="00F368A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Rebalansom financijskog plana mijenja se isključivo plan za tekuću godinu.</w:t>
            </w:r>
          </w:p>
          <w:p w:rsidR="00396080" w:rsidRDefault="00396080" w:rsidP="00F368AF">
            <w:pPr>
              <w:rPr>
                <w:rFonts w:asciiTheme="minorHAnsi" w:hAnsiTheme="minorHAnsi" w:cstheme="minorHAnsi"/>
              </w:rPr>
            </w:pPr>
          </w:p>
          <w:p w:rsidR="006D76C4" w:rsidRDefault="006D76C4" w:rsidP="00F368A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Ostvareni viškovi/manjkovi prihoda prethodne godine mogu se uključiti u rebalans fin. plana u slučaju planiranja novih rashoda kod prenesenog viška, odnosno većih prihoda kod prenesenog manjka</w:t>
            </w:r>
            <w:r w:rsidR="00396080">
              <w:rPr>
                <w:rFonts w:asciiTheme="minorHAnsi" w:hAnsiTheme="minorHAnsi" w:cstheme="minorHAnsi"/>
              </w:rPr>
              <w:t>.</w:t>
            </w:r>
          </w:p>
          <w:p w:rsidR="00396080" w:rsidRDefault="00396080" w:rsidP="00F368AF">
            <w:pPr>
              <w:rPr>
                <w:rFonts w:asciiTheme="minorHAnsi" w:hAnsiTheme="minorHAnsi" w:cstheme="minorHAnsi"/>
              </w:rPr>
            </w:pPr>
          </w:p>
          <w:p w:rsidR="00396080" w:rsidRDefault="00396080" w:rsidP="00F368A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Financijski plan škole izvršava se prema načelu uravnoteženosti odnosno ukupni prihodi moraju pokrivati ukupne rashode. Ako ukupni prihodi nisu jednak</w:t>
            </w:r>
            <w:r w:rsidR="00F9505E">
              <w:rPr>
                <w:rFonts w:asciiTheme="minorHAnsi" w:hAnsiTheme="minorHAnsi" w:cstheme="minorHAnsi"/>
              </w:rPr>
              <w:t>i</w:t>
            </w:r>
            <w:r>
              <w:rPr>
                <w:rFonts w:asciiTheme="minorHAnsi" w:hAnsiTheme="minorHAnsi" w:cstheme="minorHAnsi"/>
              </w:rPr>
              <w:t xml:space="preserve"> ukupnim rashodima, financijski plan se uravnotežuje prenesenim viškom ili prenesenim manjkom prihoda nad rashodima. </w:t>
            </w:r>
          </w:p>
          <w:p w:rsidR="00396080" w:rsidRPr="006D76C4" w:rsidRDefault="00396080" w:rsidP="00F368A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Uravnoteženje fin. plana provodi se izmjenama i dopunama (rebalansom) financijskog plana prema postupku kao i za donošenje financijskog plana.</w:t>
            </w:r>
          </w:p>
          <w:p w:rsidR="00BF2D23" w:rsidRPr="0033005E" w:rsidRDefault="00BF2D23" w:rsidP="00F368AF">
            <w:pPr>
              <w:rPr>
                <w:rFonts w:asciiTheme="minorHAnsi" w:hAnsiTheme="minorHAnsi" w:cstheme="minorHAnsi"/>
              </w:rPr>
            </w:pPr>
          </w:p>
          <w:p w:rsidR="00BF2D23" w:rsidRDefault="00BF2D23" w:rsidP="00F368AF">
            <w:pPr>
              <w:rPr>
                <w:rFonts w:asciiTheme="minorHAnsi" w:hAnsiTheme="minorHAnsi" w:cstheme="minorHAnsi"/>
              </w:rPr>
            </w:pPr>
          </w:p>
          <w:p w:rsidR="00705210" w:rsidRDefault="00705210" w:rsidP="00F368AF">
            <w:pPr>
              <w:rPr>
                <w:rFonts w:asciiTheme="minorHAnsi" w:hAnsiTheme="minorHAnsi" w:cstheme="minorHAnsi"/>
              </w:rPr>
            </w:pPr>
          </w:p>
          <w:p w:rsidR="00F61DF3" w:rsidRDefault="00396080" w:rsidP="00F368AF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S</w:t>
            </w:r>
            <w:r w:rsidR="00AF5EC5" w:rsidRPr="00AF5EC5">
              <w:rPr>
                <w:rFonts w:asciiTheme="minorHAnsi" w:hAnsiTheme="minorHAnsi" w:cstheme="minorHAnsi"/>
                <w:b/>
                <w:sz w:val="28"/>
                <w:szCs w:val="28"/>
              </w:rPr>
              <w:t>AŽETAK DJELOKRUGA RADA</w:t>
            </w:r>
            <w:r w:rsidR="00AF5EC5">
              <w:rPr>
                <w:rFonts w:asciiTheme="minorHAnsi" w:hAnsiTheme="minorHAnsi" w:cstheme="minorHAnsi"/>
                <w:b/>
                <w:sz w:val="28"/>
                <w:szCs w:val="28"/>
              </w:rPr>
              <w:t>:</w:t>
            </w:r>
          </w:p>
          <w:p w:rsidR="00AF5EC5" w:rsidRDefault="00AF5EC5" w:rsidP="00F368AF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:rsidR="00AF5EC5" w:rsidRPr="009C02A4" w:rsidRDefault="00AF5EC5" w:rsidP="00F368AF">
            <w:pPr>
              <w:rPr>
                <w:rFonts w:asciiTheme="minorHAnsi" w:hAnsiTheme="minorHAnsi" w:cstheme="minorHAnsi"/>
              </w:rPr>
            </w:pPr>
            <w:r w:rsidRPr="009C02A4">
              <w:rPr>
                <w:rFonts w:asciiTheme="minorHAnsi" w:hAnsiTheme="minorHAnsi" w:cstheme="minorHAnsi"/>
              </w:rPr>
              <w:t>Osnovna škola Dr</w:t>
            </w:r>
            <w:r w:rsidR="00AB11A6" w:rsidRPr="009C02A4">
              <w:rPr>
                <w:rFonts w:asciiTheme="minorHAnsi" w:hAnsiTheme="minorHAnsi" w:cstheme="minorHAnsi"/>
              </w:rPr>
              <w:t>.</w:t>
            </w:r>
            <w:r w:rsidRPr="009C02A4">
              <w:rPr>
                <w:rFonts w:asciiTheme="minorHAnsi" w:hAnsiTheme="minorHAnsi" w:cstheme="minorHAnsi"/>
              </w:rPr>
              <w:t xml:space="preserve"> Josipa Pančića Bribir javna je ustanova koja obavlja poslove odgoja i obrazovanja. Djelatnost osnovnog obrazovanja u osnovnoj školi obuhvaća opće obrazovanje te druge oblike obrazovanja djece i mladih. Nastava osnovnog obrazovanja izvodi se prema nastavnim planovima i programima koje je donijelo Ministarstvo znanosti i obrazovanja te prema Godišnjem planu i programu rada škole i </w:t>
            </w:r>
            <w:r w:rsidR="00121C4D" w:rsidRPr="009C02A4">
              <w:rPr>
                <w:rFonts w:asciiTheme="minorHAnsi" w:hAnsiTheme="minorHAnsi" w:cstheme="minorHAnsi"/>
              </w:rPr>
              <w:t>Š</w:t>
            </w:r>
            <w:r w:rsidRPr="009C02A4">
              <w:rPr>
                <w:rFonts w:asciiTheme="minorHAnsi" w:hAnsiTheme="minorHAnsi" w:cstheme="minorHAnsi"/>
              </w:rPr>
              <w:t>kolskom kurikulumu za školsku godinu.</w:t>
            </w:r>
          </w:p>
          <w:p w:rsidR="00AF5EC5" w:rsidRPr="009C02A4" w:rsidRDefault="00AF5EC5" w:rsidP="00F368AF">
            <w:pPr>
              <w:rPr>
                <w:rFonts w:asciiTheme="minorHAnsi" w:hAnsiTheme="minorHAnsi" w:cstheme="minorHAnsi"/>
              </w:rPr>
            </w:pPr>
          </w:p>
          <w:p w:rsidR="00AF5EC5" w:rsidRDefault="00AF5EC5" w:rsidP="00F368AF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:rsidR="00AF5EC5" w:rsidRDefault="00AF5EC5" w:rsidP="00F368AF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6F4E3D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ORGANIZACIJSKA STRUKTURA:   </w:t>
            </w:r>
          </w:p>
          <w:p w:rsidR="006F4E3D" w:rsidRDefault="006F4E3D" w:rsidP="00F368AF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:rsidR="006F4E3D" w:rsidRPr="009C02A4" w:rsidRDefault="006F4E3D" w:rsidP="00F368AF">
            <w:pPr>
              <w:rPr>
                <w:rFonts w:asciiTheme="minorHAnsi" w:hAnsiTheme="minorHAnsi" w:cstheme="minorHAnsi"/>
              </w:rPr>
            </w:pPr>
            <w:r w:rsidRPr="009C02A4">
              <w:rPr>
                <w:rFonts w:asciiTheme="minorHAnsi" w:hAnsiTheme="minorHAnsi" w:cstheme="minorHAnsi"/>
              </w:rPr>
              <w:t>Škola u Bribiru  osnovana je  davne 1</w:t>
            </w:r>
            <w:r w:rsidR="00784D80" w:rsidRPr="009C02A4">
              <w:rPr>
                <w:rFonts w:asciiTheme="minorHAnsi" w:hAnsiTheme="minorHAnsi" w:cstheme="minorHAnsi"/>
              </w:rPr>
              <w:t>787.</w:t>
            </w:r>
            <w:r w:rsidRPr="009C02A4">
              <w:rPr>
                <w:rFonts w:asciiTheme="minorHAnsi" w:hAnsiTheme="minorHAnsi" w:cstheme="minorHAnsi"/>
                <w:color w:val="FF0000"/>
              </w:rPr>
              <w:t xml:space="preserve">  </w:t>
            </w:r>
            <w:r w:rsidRPr="009C02A4">
              <w:rPr>
                <w:rFonts w:asciiTheme="minorHAnsi" w:hAnsiTheme="minorHAnsi" w:cstheme="minorHAnsi"/>
              </w:rPr>
              <w:t>godine. Na sadašnjoj adresi izgrađena je nova zgrada</w:t>
            </w:r>
            <w:r w:rsidR="007236C9" w:rsidRPr="009C02A4">
              <w:rPr>
                <w:rFonts w:asciiTheme="minorHAnsi" w:hAnsiTheme="minorHAnsi" w:cstheme="minorHAnsi"/>
              </w:rPr>
              <w:t xml:space="preserve"> gdje je </w:t>
            </w:r>
            <w:r w:rsidR="00A30AFA" w:rsidRPr="009C02A4">
              <w:rPr>
                <w:rFonts w:asciiTheme="minorHAnsi" w:hAnsiTheme="minorHAnsi" w:cstheme="minorHAnsi"/>
              </w:rPr>
              <w:t>škola</w:t>
            </w:r>
            <w:r w:rsidR="007236C9" w:rsidRPr="009C02A4">
              <w:rPr>
                <w:rFonts w:asciiTheme="minorHAnsi" w:hAnsiTheme="minorHAnsi" w:cstheme="minorHAnsi"/>
              </w:rPr>
              <w:t xml:space="preserve"> </w:t>
            </w:r>
            <w:r w:rsidRPr="009C02A4">
              <w:rPr>
                <w:rFonts w:asciiTheme="minorHAnsi" w:hAnsiTheme="minorHAnsi" w:cstheme="minorHAnsi"/>
              </w:rPr>
              <w:t xml:space="preserve"> započela sa radom 199</w:t>
            </w:r>
            <w:r w:rsidR="00784D80" w:rsidRPr="009C02A4">
              <w:rPr>
                <w:rFonts w:asciiTheme="minorHAnsi" w:hAnsiTheme="minorHAnsi" w:cstheme="minorHAnsi"/>
              </w:rPr>
              <w:t>2</w:t>
            </w:r>
            <w:r w:rsidRPr="009C02A4">
              <w:rPr>
                <w:rFonts w:asciiTheme="minorHAnsi" w:hAnsiTheme="minorHAnsi" w:cstheme="minorHAnsi"/>
              </w:rPr>
              <w:t>. godine.</w:t>
            </w:r>
          </w:p>
          <w:p w:rsidR="00AF5EC5" w:rsidRPr="009C02A4" w:rsidRDefault="006F4E3D" w:rsidP="00F368AF">
            <w:pPr>
              <w:rPr>
                <w:rFonts w:asciiTheme="minorHAnsi" w:hAnsiTheme="minorHAnsi" w:cstheme="minorHAnsi"/>
              </w:rPr>
            </w:pPr>
            <w:r w:rsidRPr="009C02A4">
              <w:rPr>
                <w:rFonts w:asciiTheme="minorHAnsi" w:hAnsiTheme="minorHAnsi" w:cstheme="minorHAnsi"/>
              </w:rPr>
              <w:t xml:space="preserve">Nastava je organizirana kao redovna, izborna, dodatna i dopunska, a izvodi se prema </w:t>
            </w:r>
            <w:r w:rsidR="007236C9" w:rsidRPr="009C02A4">
              <w:rPr>
                <w:rFonts w:asciiTheme="minorHAnsi" w:hAnsiTheme="minorHAnsi" w:cstheme="minorHAnsi"/>
              </w:rPr>
              <w:t xml:space="preserve"> nas</w:t>
            </w:r>
            <w:r w:rsidRPr="009C02A4">
              <w:rPr>
                <w:rFonts w:asciiTheme="minorHAnsi" w:hAnsiTheme="minorHAnsi" w:cstheme="minorHAnsi"/>
              </w:rPr>
              <w:t>tavnim planovima i programima</w:t>
            </w:r>
            <w:r w:rsidR="003E6596" w:rsidRPr="009C02A4">
              <w:rPr>
                <w:rFonts w:asciiTheme="minorHAnsi" w:hAnsiTheme="minorHAnsi" w:cstheme="minorHAnsi"/>
              </w:rPr>
              <w:t>, kao i izvannastavne aktivnosti</w:t>
            </w:r>
            <w:r w:rsidRPr="009C02A4">
              <w:rPr>
                <w:rFonts w:asciiTheme="minorHAnsi" w:hAnsiTheme="minorHAnsi" w:cstheme="minorHAnsi"/>
              </w:rPr>
              <w:t>.</w:t>
            </w:r>
          </w:p>
          <w:p w:rsidR="00AF5EC5" w:rsidRPr="009C02A4" w:rsidRDefault="006F4E3D" w:rsidP="00F368AF">
            <w:pPr>
              <w:rPr>
                <w:rFonts w:asciiTheme="minorHAnsi" w:hAnsiTheme="minorHAnsi" w:cstheme="minorHAnsi"/>
              </w:rPr>
            </w:pPr>
            <w:r w:rsidRPr="009C02A4">
              <w:rPr>
                <w:rFonts w:asciiTheme="minorHAnsi" w:hAnsiTheme="minorHAnsi" w:cstheme="minorHAnsi"/>
              </w:rPr>
              <w:t xml:space="preserve">U školi je zaposleno 29 djelatnika i to:   ravnatelj,  </w:t>
            </w:r>
            <w:r w:rsidR="002217F9" w:rsidRPr="009C02A4">
              <w:rPr>
                <w:rFonts w:asciiTheme="minorHAnsi" w:hAnsiTheme="minorHAnsi" w:cstheme="minorHAnsi"/>
              </w:rPr>
              <w:t xml:space="preserve">1 stručni suradnik, 19 </w:t>
            </w:r>
            <w:r w:rsidRPr="009C02A4">
              <w:rPr>
                <w:rFonts w:asciiTheme="minorHAnsi" w:hAnsiTheme="minorHAnsi" w:cstheme="minorHAnsi"/>
              </w:rPr>
              <w:t xml:space="preserve"> učitelja,  tajnik, </w:t>
            </w:r>
            <w:r w:rsidR="002217F9" w:rsidRPr="009C02A4">
              <w:rPr>
                <w:rFonts w:asciiTheme="minorHAnsi" w:hAnsiTheme="minorHAnsi" w:cstheme="minorHAnsi"/>
              </w:rPr>
              <w:t xml:space="preserve"> </w:t>
            </w:r>
            <w:r w:rsidRPr="009C02A4">
              <w:rPr>
                <w:rFonts w:asciiTheme="minorHAnsi" w:hAnsiTheme="minorHAnsi" w:cstheme="minorHAnsi"/>
              </w:rPr>
              <w:t>voditelj računovodstva,  5 radnika koji obavljaju tehničke poslove</w:t>
            </w:r>
            <w:r w:rsidR="002217F9" w:rsidRPr="009C02A4">
              <w:rPr>
                <w:rFonts w:asciiTheme="minorHAnsi" w:hAnsiTheme="minorHAnsi" w:cstheme="minorHAnsi"/>
              </w:rPr>
              <w:t xml:space="preserve">, </w:t>
            </w:r>
            <w:r w:rsidRPr="009C02A4">
              <w:rPr>
                <w:rFonts w:asciiTheme="minorHAnsi" w:hAnsiTheme="minorHAnsi" w:cstheme="minorHAnsi"/>
              </w:rPr>
              <w:t xml:space="preserve"> te  1 učiteljica </w:t>
            </w:r>
            <w:r w:rsidR="002217F9" w:rsidRPr="009C02A4">
              <w:rPr>
                <w:rFonts w:asciiTheme="minorHAnsi" w:hAnsiTheme="minorHAnsi" w:cstheme="minorHAnsi"/>
              </w:rPr>
              <w:t xml:space="preserve">u </w:t>
            </w:r>
            <w:r w:rsidRPr="009C02A4">
              <w:rPr>
                <w:rFonts w:asciiTheme="minorHAnsi" w:hAnsiTheme="minorHAnsi" w:cstheme="minorHAnsi"/>
              </w:rPr>
              <w:t>produženo</w:t>
            </w:r>
            <w:r w:rsidR="002217F9" w:rsidRPr="009C02A4">
              <w:rPr>
                <w:rFonts w:asciiTheme="minorHAnsi" w:hAnsiTheme="minorHAnsi" w:cstheme="minorHAnsi"/>
              </w:rPr>
              <w:t>m</w:t>
            </w:r>
            <w:r w:rsidRPr="009C02A4">
              <w:rPr>
                <w:rFonts w:asciiTheme="minorHAnsi" w:hAnsiTheme="minorHAnsi" w:cstheme="minorHAnsi"/>
              </w:rPr>
              <w:t xml:space="preserve"> boravk</w:t>
            </w:r>
            <w:r w:rsidR="002217F9" w:rsidRPr="009C02A4">
              <w:rPr>
                <w:rFonts w:asciiTheme="minorHAnsi" w:hAnsiTheme="minorHAnsi" w:cstheme="minorHAnsi"/>
              </w:rPr>
              <w:t>u</w:t>
            </w:r>
            <w:r w:rsidRPr="009C02A4">
              <w:rPr>
                <w:rFonts w:asciiTheme="minorHAnsi" w:hAnsiTheme="minorHAnsi" w:cstheme="minorHAnsi"/>
              </w:rPr>
              <w:t>.</w:t>
            </w:r>
          </w:p>
          <w:p w:rsidR="00AC0C30" w:rsidRPr="009C02A4" w:rsidRDefault="00AC0C30" w:rsidP="00F368AF">
            <w:pPr>
              <w:rPr>
                <w:rFonts w:asciiTheme="minorHAnsi" w:hAnsiTheme="minorHAnsi" w:cstheme="minorHAnsi"/>
              </w:rPr>
            </w:pPr>
            <w:r w:rsidRPr="009C02A4">
              <w:rPr>
                <w:rFonts w:asciiTheme="minorHAnsi" w:hAnsiTheme="minorHAnsi" w:cstheme="minorHAnsi"/>
              </w:rPr>
              <w:t xml:space="preserve">Škola je Matična škola i ima 8 razrednih odjela. </w:t>
            </w:r>
          </w:p>
          <w:p w:rsidR="005645E2" w:rsidRPr="009C02A4" w:rsidRDefault="00AC0C30" w:rsidP="00F368AF">
            <w:pPr>
              <w:rPr>
                <w:rFonts w:asciiTheme="minorHAnsi" w:hAnsiTheme="minorHAnsi" w:cstheme="minorHAnsi"/>
              </w:rPr>
            </w:pPr>
            <w:r w:rsidRPr="009C02A4">
              <w:rPr>
                <w:rFonts w:asciiTheme="minorHAnsi" w:hAnsiTheme="minorHAnsi" w:cstheme="minorHAnsi"/>
              </w:rPr>
              <w:t>Školska zgrada zadovoljava sve pedagoške standarde.</w:t>
            </w:r>
          </w:p>
          <w:p w:rsidR="00315416" w:rsidRPr="009C02A4" w:rsidRDefault="00AC0C30" w:rsidP="00F368AF">
            <w:pPr>
              <w:rPr>
                <w:rFonts w:asciiTheme="minorHAnsi" w:hAnsiTheme="minorHAnsi" w:cstheme="minorHAnsi"/>
              </w:rPr>
            </w:pPr>
            <w:r w:rsidRPr="009C02A4">
              <w:rPr>
                <w:rFonts w:asciiTheme="minorHAnsi" w:hAnsiTheme="minorHAnsi" w:cstheme="minorHAnsi"/>
              </w:rPr>
              <w:t>U školi imamo 10 specijaliziranih učionica zajedno sa pripadajućim kabinetima</w:t>
            </w:r>
            <w:r w:rsidR="005645E2" w:rsidRPr="009C02A4">
              <w:rPr>
                <w:rFonts w:asciiTheme="minorHAnsi" w:hAnsiTheme="minorHAnsi" w:cstheme="minorHAnsi"/>
              </w:rPr>
              <w:t>,</w:t>
            </w:r>
            <w:r w:rsidRPr="009C02A4">
              <w:rPr>
                <w:rFonts w:asciiTheme="minorHAnsi" w:hAnsiTheme="minorHAnsi" w:cstheme="minorHAnsi"/>
              </w:rPr>
              <w:t xml:space="preserve">  </w:t>
            </w:r>
            <w:r w:rsidR="005645E2" w:rsidRPr="009C02A4">
              <w:rPr>
                <w:rFonts w:asciiTheme="minorHAnsi" w:hAnsiTheme="minorHAnsi" w:cstheme="minorHAnsi"/>
              </w:rPr>
              <w:t>k</w:t>
            </w:r>
            <w:r w:rsidRPr="009C02A4">
              <w:rPr>
                <w:rFonts w:asciiTheme="minorHAnsi" w:hAnsiTheme="minorHAnsi" w:cstheme="minorHAnsi"/>
              </w:rPr>
              <w:t>njižnicu,</w:t>
            </w:r>
            <w:r w:rsidR="005645E2" w:rsidRPr="009C02A4">
              <w:rPr>
                <w:rFonts w:asciiTheme="minorHAnsi" w:hAnsiTheme="minorHAnsi" w:cstheme="minorHAnsi"/>
              </w:rPr>
              <w:t xml:space="preserve"> </w:t>
            </w:r>
            <w:r w:rsidRPr="009C02A4">
              <w:rPr>
                <w:rFonts w:asciiTheme="minorHAnsi" w:hAnsiTheme="minorHAnsi" w:cstheme="minorHAnsi"/>
              </w:rPr>
              <w:t xml:space="preserve"> informatičku učionicu,</w:t>
            </w:r>
            <w:r w:rsidR="005645E2" w:rsidRPr="009C02A4">
              <w:rPr>
                <w:rFonts w:asciiTheme="minorHAnsi" w:hAnsiTheme="minorHAnsi" w:cstheme="minorHAnsi"/>
              </w:rPr>
              <w:t xml:space="preserve"> </w:t>
            </w:r>
            <w:r w:rsidRPr="009C02A4">
              <w:rPr>
                <w:rFonts w:asciiTheme="minorHAnsi" w:hAnsiTheme="minorHAnsi" w:cstheme="minorHAnsi"/>
              </w:rPr>
              <w:t xml:space="preserve"> učionicu produženog boravka</w:t>
            </w:r>
            <w:r w:rsidR="00315416" w:rsidRPr="009C02A4">
              <w:rPr>
                <w:rFonts w:asciiTheme="minorHAnsi" w:hAnsiTheme="minorHAnsi" w:cstheme="minorHAnsi"/>
              </w:rPr>
              <w:t xml:space="preserve"> te</w:t>
            </w:r>
            <w:r w:rsidR="0057454A" w:rsidRPr="009C02A4">
              <w:rPr>
                <w:rFonts w:asciiTheme="minorHAnsi" w:hAnsiTheme="minorHAnsi" w:cstheme="minorHAnsi"/>
              </w:rPr>
              <w:t xml:space="preserve"> </w:t>
            </w:r>
            <w:r w:rsidRPr="009C02A4">
              <w:rPr>
                <w:rFonts w:asciiTheme="minorHAnsi" w:hAnsiTheme="minorHAnsi" w:cstheme="minorHAnsi"/>
              </w:rPr>
              <w:t xml:space="preserve"> </w:t>
            </w:r>
            <w:r w:rsidR="00315416" w:rsidRPr="009C02A4">
              <w:rPr>
                <w:rFonts w:asciiTheme="minorHAnsi" w:hAnsiTheme="minorHAnsi" w:cstheme="minorHAnsi"/>
              </w:rPr>
              <w:t>k</w:t>
            </w:r>
            <w:r w:rsidR="00A16D0F" w:rsidRPr="009C02A4">
              <w:rPr>
                <w:rFonts w:asciiTheme="minorHAnsi" w:hAnsiTheme="minorHAnsi" w:cstheme="minorHAnsi"/>
              </w:rPr>
              <w:t>uhinju s blago</w:t>
            </w:r>
            <w:r w:rsidR="0057454A" w:rsidRPr="009C02A4">
              <w:rPr>
                <w:rFonts w:asciiTheme="minorHAnsi" w:hAnsiTheme="minorHAnsi" w:cstheme="minorHAnsi"/>
              </w:rPr>
              <w:t>vaonom</w:t>
            </w:r>
            <w:r w:rsidR="00315416" w:rsidRPr="009C02A4">
              <w:rPr>
                <w:rFonts w:asciiTheme="minorHAnsi" w:hAnsiTheme="minorHAnsi" w:cstheme="minorHAnsi"/>
              </w:rPr>
              <w:t>.</w:t>
            </w:r>
          </w:p>
          <w:p w:rsidR="0057454A" w:rsidRPr="009C02A4" w:rsidRDefault="00315416" w:rsidP="00F368AF">
            <w:pPr>
              <w:rPr>
                <w:rFonts w:asciiTheme="minorHAnsi" w:hAnsiTheme="minorHAnsi" w:cstheme="minorHAnsi"/>
              </w:rPr>
            </w:pPr>
            <w:r w:rsidRPr="009C02A4">
              <w:rPr>
                <w:rFonts w:asciiTheme="minorHAnsi" w:hAnsiTheme="minorHAnsi" w:cstheme="minorHAnsi"/>
              </w:rPr>
              <w:t xml:space="preserve">Škola ima </w:t>
            </w:r>
            <w:r w:rsidR="0057454A" w:rsidRPr="009C02A4">
              <w:rPr>
                <w:rFonts w:asciiTheme="minorHAnsi" w:hAnsiTheme="minorHAnsi" w:cstheme="minorHAnsi"/>
              </w:rPr>
              <w:t xml:space="preserve"> </w:t>
            </w:r>
            <w:r w:rsidR="00956AEE" w:rsidRPr="009C02A4">
              <w:rPr>
                <w:rFonts w:asciiTheme="minorHAnsi" w:hAnsiTheme="minorHAnsi" w:cstheme="minorHAnsi"/>
              </w:rPr>
              <w:t xml:space="preserve">sportsku  </w:t>
            </w:r>
            <w:r w:rsidR="0057454A" w:rsidRPr="009C02A4">
              <w:rPr>
                <w:rFonts w:asciiTheme="minorHAnsi" w:hAnsiTheme="minorHAnsi" w:cstheme="minorHAnsi"/>
              </w:rPr>
              <w:t xml:space="preserve">dvoranu </w:t>
            </w:r>
            <w:r w:rsidRPr="009C02A4">
              <w:rPr>
                <w:rFonts w:asciiTheme="minorHAnsi" w:hAnsiTheme="minorHAnsi" w:cstheme="minorHAnsi"/>
              </w:rPr>
              <w:t xml:space="preserve"> koju  povremeno iznajmljujemo i tako ostvarujemo vlastiti prihod</w:t>
            </w:r>
            <w:r w:rsidR="0057454A" w:rsidRPr="009C02A4">
              <w:rPr>
                <w:rFonts w:asciiTheme="minorHAnsi" w:hAnsiTheme="minorHAnsi" w:cstheme="minorHAnsi"/>
              </w:rPr>
              <w:t xml:space="preserve">. </w:t>
            </w:r>
          </w:p>
          <w:p w:rsidR="0057454A" w:rsidRPr="009C02A4" w:rsidRDefault="0057454A" w:rsidP="00F368AF">
            <w:pPr>
              <w:rPr>
                <w:rFonts w:asciiTheme="minorHAnsi" w:hAnsiTheme="minorHAnsi" w:cstheme="minorHAnsi"/>
              </w:rPr>
            </w:pPr>
            <w:r w:rsidRPr="009C02A4">
              <w:rPr>
                <w:rFonts w:asciiTheme="minorHAnsi" w:hAnsiTheme="minorHAnsi" w:cstheme="minorHAnsi"/>
              </w:rPr>
              <w:t>Ukupna unutarnja površina škole je 2.2</w:t>
            </w:r>
            <w:r w:rsidR="00A16D0F" w:rsidRPr="009C02A4">
              <w:rPr>
                <w:rFonts w:asciiTheme="minorHAnsi" w:hAnsiTheme="minorHAnsi" w:cstheme="minorHAnsi"/>
              </w:rPr>
              <w:t>73</w:t>
            </w:r>
            <w:r w:rsidRPr="009C02A4">
              <w:rPr>
                <w:rFonts w:asciiTheme="minorHAnsi" w:hAnsiTheme="minorHAnsi" w:cstheme="minorHAnsi"/>
              </w:rPr>
              <w:t xml:space="preserve"> m</w:t>
            </w:r>
            <w:r w:rsidRPr="009C02A4">
              <w:rPr>
                <w:rFonts w:asciiTheme="minorHAnsi" w:hAnsiTheme="minorHAnsi" w:cstheme="minorHAnsi"/>
                <w:vertAlign w:val="superscript"/>
              </w:rPr>
              <w:t>2</w:t>
            </w:r>
            <w:r w:rsidRPr="009C02A4">
              <w:rPr>
                <w:rFonts w:asciiTheme="minorHAnsi" w:hAnsiTheme="minorHAnsi" w:cstheme="minorHAnsi"/>
              </w:rPr>
              <w:t xml:space="preserve">. </w:t>
            </w:r>
          </w:p>
          <w:p w:rsidR="0057454A" w:rsidRPr="009C02A4" w:rsidRDefault="0057454A" w:rsidP="00F368AF">
            <w:pPr>
              <w:rPr>
                <w:rFonts w:asciiTheme="minorHAnsi" w:hAnsiTheme="minorHAnsi" w:cstheme="minorHAnsi"/>
              </w:rPr>
            </w:pPr>
            <w:r w:rsidRPr="009C02A4">
              <w:rPr>
                <w:rFonts w:asciiTheme="minorHAnsi" w:hAnsiTheme="minorHAnsi" w:cstheme="minorHAnsi"/>
              </w:rPr>
              <w:t xml:space="preserve">Škola posjeduje i </w:t>
            </w:r>
            <w:r w:rsidR="00125E7E" w:rsidRPr="009C02A4">
              <w:rPr>
                <w:rFonts w:asciiTheme="minorHAnsi" w:hAnsiTheme="minorHAnsi" w:cstheme="minorHAnsi"/>
              </w:rPr>
              <w:t>25</w:t>
            </w:r>
            <w:r w:rsidRPr="009C02A4">
              <w:rPr>
                <w:rFonts w:asciiTheme="minorHAnsi" w:hAnsiTheme="minorHAnsi" w:cstheme="minorHAnsi"/>
              </w:rPr>
              <w:t>.000 m</w:t>
            </w:r>
            <w:r w:rsidRPr="009C02A4">
              <w:rPr>
                <w:rFonts w:asciiTheme="minorHAnsi" w:hAnsiTheme="minorHAnsi" w:cstheme="minorHAnsi"/>
                <w:vertAlign w:val="superscript"/>
              </w:rPr>
              <w:t>2</w:t>
            </w:r>
            <w:r w:rsidRPr="009C02A4">
              <w:rPr>
                <w:rFonts w:asciiTheme="minorHAnsi" w:hAnsiTheme="minorHAnsi" w:cstheme="minorHAnsi"/>
              </w:rPr>
              <w:t xml:space="preserve">  vanjskog okoliša.  Oko škole nalazi se maslinik sa </w:t>
            </w:r>
            <w:r w:rsidR="00A16D0F" w:rsidRPr="009C02A4">
              <w:rPr>
                <w:rFonts w:asciiTheme="minorHAnsi" w:hAnsiTheme="minorHAnsi" w:cstheme="minorHAnsi"/>
              </w:rPr>
              <w:t>33</w:t>
            </w:r>
            <w:r w:rsidRPr="009C02A4">
              <w:rPr>
                <w:rFonts w:asciiTheme="minorHAnsi" w:hAnsiTheme="minorHAnsi" w:cstheme="minorHAnsi"/>
              </w:rPr>
              <w:t xml:space="preserve"> stabla  maslin</w:t>
            </w:r>
            <w:r w:rsidR="002D2A1A" w:rsidRPr="009C02A4">
              <w:rPr>
                <w:rFonts w:asciiTheme="minorHAnsi" w:hAnsiTheme="minorHAnsi" w:cstheme="minorHAnsi"/>
              </w:rPr>
              <w:t>a</w:t>
            </w:r>
            <w:r w:rsidRPr="009C02A4">
              <w:rPr>
                <w:rFonts w:asciiTheme="minorHAnsi" w:hAnsiTheme="minorHAnsi" w:cstheme="minorHAnsi"/>
              </w:rPr>
              <w:t xml:space="preserve">,  </w:t>
            </w:r>
            <w:r w:rsidR="00315416" w:rsidRPr="009C02A4">
              <w:rPr>
                <w:rFonts w:asciiTheme="minorHAnsi" w:hAnsiTheme="minorHAnsi" w:cstheme="minorHAnsi"/>
              </w:rPr>
              <w:t>zatim voćnjak sa stablima jabuka, smokava i mendula.</w:t>
            </w:r>
          </w:p>
          <w:p w:rsidR="00AF5EC5" w:rsidRDefault="00315416" w:rsidP="00F368AF">
            <w:pPr>
              <w:rPr>
                <w:rFonts w:asciiTheme="minorHAnsi" w:hAnsiTheme="minorHAnsi" w:cstheme="minorHAnsi"/>
              </w:rPr>
            </w:pPr>
            <w:r w:rsidRPr="009C02A4">
              <w:rPr>
                <w:rFonts w:asciiTheme="minorHAnsi" w:hAnsiTheme="minorHAnsi" w:cstheme="minorHAnsi"/>
              </w:rPr>
              <w:t>U školi djeluje Učenička  zadruga u kojoj se proizvodi maslinovo ulje</w:t>
            </w:r>
            <w:r w:rsidR="00A16D0F" w:rsidRPr="009C02A4">
              <w:rPr>
                <w:rFonts w:asciiTheme="minorHAnsi" w:hAnsiTheme="minorHAnsi" w:cstheme="minorHAnsi"/>
              </w:rPr>
              <w:t xml:space="preserve"> i</w:t>
            </w:r>
            <w:r w:rsidRPr="009C02A4">
              <w:rPr>
                <w:rFonts w:asciiTheme="minorHAnsi" w:hAnsiTheme="minorHAnsi" w:cstheme="minorHAnsi"/>
              </w:rPr>
              <w:t xml:space="preserve"> jabučni ocat, uzgaja lavanda i smilje</w:t>
            </w:r>
            <w:r w:rsidR="00A16D0F" w:rsidRPr="009C02A4">
              <w:rPr>
                <w:rFonts w:asciiTheme="minorHAnsi" w:hAnsiTheme="minorHAnsi" w:cstheme="minorHAnsi"/>
              </w:rPr>
              <w:t>,</w:t>
            </w:r>
            <w:r w:rsidR="002D2A1A" w:rsidRPr="009C02A4">
              <w:rPr>
                <w:rFonts w:asciiTheme="minorHAnsi" w:hAnsiTheme="minorHAnsi" w:cstheme="minorHAnsi"/>
              </w:rPr>
              <w:t xml:space="preserve"> te izrađuju </w:t>
            </w:r>
            <w:r w:rsidR="00A16D0F" w:rsidRPr="009C02A4">
              <w:rPr>
                <w:rFonts w:asciiTheme="minorHAnsi" w:hAnsiTheme="minorHAnsi" w:cstheme="minorHAnsi"/>
              </w:rPr>
              <w:t>ukrasni i uporabni proizvodi</w:t>
            </w:r>
            <w:r w:rsidR="002D2A1A" w:rsidRPr="009C02A4">
              <w:rPr>
                <w:rFonts w:asciiTheme="minorHAnsi" w:hAnsiTheme="minorHAnsi" w:cstheme="minorHAnsi"/>
              </w:rPr>
              <w:t>.</w:t>
            </w:r>
            <w:r w:rsidRPr="009C02A4">
              <w:rPr>
                <w:rFonts w:asciiTheme="minorHAnsi" w:hAnsiTheme="minorHAnsi" w:cstheme="minorHAnsi"/>
              </w:rPr>
              <w:t xml:space="preserve"> </w:t>
            </w:r>
          </w:p>
          <w:p w:rsidR="000857BE" w:rsidRDefault="000857BE" w:rsidP="00F368AF">
            <w:pPr>
              <w:rPr>
                <w:rFonts w:asciiTheme="minorHAnsi" w:hAnsiTheme="minorHAnsi" w:cstheme="minorHAnsi"/>
              </w:rPr>
            </w:pPr>
          </w:p>
          <w:p w:rsidR="000857BE" w:rsidRDefault="000857BE" w:rsidP="00F368AF">
            <w:pPr>
              <w:rPr>
                <w:rFonts w:asciiTheme="minorHAnsi" w:hAnsiTheme="minorHAnsi" w:cstheme="minorHAnsi"/>
              </w:rPr>
            </w:pPr>
          </w:p>
          <w:p w:rsidR="000857BE" w:rsidRPr="009C02A4" w:rsidRDefault="000857BE" w:rsidP="00F368AF">
            <w:pPr>
              <w:rPr>
                <w:rFonts w:asciiTheme="minorHAnsi" w:hAnsiTheme="minorHAnsi" w:cstheme="minorHAnsi"/>
              </w:rPr>
            </w:pPr>
          </w:p>
          <w:p w:rsidR="00AF5EC5" w:rsidRPr="009C02A4" w:rsidRDefault="00AF5EC5" w:rsidP="00F368AF">
            <w:pPr>
              <w:rPr>
                <w:rFonts w:asciiTheme="minorHAnsi" w:hAnsiTheme="minorHAnsi" w:cstheme="minorHAnsi"/>
              </w:rPr>
            </w:pPr>
          </w:p>
          <w:p w:rsidR="00AF5EC5" w:rsidRDefault="00AF5EC5" w:rsidP="00F368AF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:rsidR="00DF3593" w:rsidRDefault="00396080" w:rsidP="00F368AF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ZAK</w:t>
            </w:r>
            <w:r w:rsidR="00DF3593" w:rsidRPr="00DF3593">
              <w:rPr>
                <w:rFonts w:asciiTheme="minorHAnsi" w:hAnsiTheme="minorHAnsi" w:cstheme="minorHAnsi"/>
                <w:b/>
                <w:sz w:val="28"/>
                <w:szCs w:val="28"/>
              </w:rPr>
              <w:t>ONSKE I DRUGE PODLOGE NA KOJIMA SE ZASNIV</w:t>
            </w:r>
            <w:r w:rsidR="00DF3593">
              <w:rPr>
                <w:rFonts w:asciiTheme="minorHAnsi" w:hAnsiTheme="minorHAnsi" w:cstheme="minorHAnsi"/>
                <w:b/>
                <w:sz w:val="28"/>
                <w:szCs w:val="28"/>
              </w:rPr>
              <w:t>A</w:t>
            </w:r>
            <w:r w:rsidR="00DF3593" w:rsidRPr="00DF3593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PROGRAM</w:t>
            </w:r>
            <w:r w:rsidR="00DF3593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 RADA ŠKOLE:</w:t>
            </w:r>
          </w:p>
          <w:p w:rsidR="00DF3593" w:rsidRDefault="00DF3593" w:rsidP="00F368AF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:rsidR="00DF3593" w:rsidRDefault="00DF3593" w:rsidP="00DF3593">
            <w:pPr>
              <w:pStyle w:val="Odlomakpopisa"/>
              <w:numPr>
                <w:ilvl w:val="0"/>
                <w:numId w:val="7"/>
              </w:numPr>
              <w:rPr>
                <w:rFonts w:cstheme="minorHAnsi"/>
                <w:sz w:val="24"/>
                <w:szCs w:val="24"/>
              </w:rPr>
            </w:pPr>
            <w:r w:rsidRPr="009C02A4">
              <w:rPr>
                <w:rFonts w:cstheme="minorHAnsi"/>
                <w:sz w:val="24"/>
                <w:szCs w:val="24"/>
              </w:rPr>
              <w:t>Zakon o odgoju i obrazovanju u osnovnoj i srednjoj školi</w:t>
            </w:r>
          </w:p>
          <w:p w:rsidR="00E93B60" w:rsidRPr="009C02A4" w:rsidRDefault="00E93B60" w:rsidP="00E93B60">
            <w:pPr>
              <w:pStyle w:val="Odlomakpopisa"/>
              <w:ind w:left="1080"/>
              <w:rPr>
                <w:rFonts w:cstheme="minorHAnsi"/>
                <w:sz w:val="24"/>
                <w:szCs w:val="24"/>
              </w:rPr>
            </w:pPr>
          </w:p>
          <w:p w:rsidR="00DF3593" w:rsidRDefault="00DF3593" w:rsidP="00DF3593">
            <w:pPr>
              <w:pStyle w:val="Odlomakpopisa"/>
              <w:numPr>
                <w:ilvl w:val="0"/>
                <w:numId w:val="7"/>
              </w:numPr>
              <w:rPr>
                <w:rFonts w:cstheme="minorHAnsi"/>
                <w:sz w:val="24"/>
                <w:szCs w:val="24"/>
              </w:rPr>
            </w:pPr>
            <w:r w:rsidRPr="009C02A4">
              <w:rPr>
                <w:rFonts w:cstheme="minorHAnsi"/>
                <w:sz w:val="24"/>
                <w:szCs w:val="24"/>
              </w:rPr>
              <w:t>Zakon o ustanovama</w:t>
            </w:r>
          </w:p>
          <w:p w:rsidR="00E93B60" w:rsidRPr="009C02A4" w:rsidRDefault="00E93B60" w:rsidP="00E93B60">
            <w:pPr>
              <w:pStyle w:val="Odlomakpopisa"/>
              <w:ind w:left="1080"/>
              <w:rPr>
                <w:rFonts w:cstheme="minorHAnsi"/>
                <w:sz w:val="24"/>
                <w:szCs w:val="24"/>
              </w:rPr>
            </w:pPr>
          </w:p>
          <w:p w:rsidR="00BD7082" w:rsidRDefault="00BD7082" w:rsidP="00BD7082">
            <w:pPr>
              <w:pStyle w:val="Odlomakpopisa"/>
              <w:numPr>
                <w:ilvl w:val="0"/>
                <w:numId w:val="7"/>
              </w:numPr>
              <w:rPr>
                <w:rFonts w:cstheme="minorHAnsi"/>
                <w:sz w:val="24"/>
                <w:szCs w:val="24"/>
              </w:rPr>
            </w:pPr>
            <w:r w:rsidRPr="009C02A4">
              <w:rPr>
                <w:rFonts w:cstheme="minorHAnsi"/>
                <w:sz w:val="24"/>
                <w:szCs w:val="24"/>
              </w:rPr>
              <w:t xml:space="preserve">Godišnji plan i program škole </w:t>
            </w:r>
          </w:p>
          <w:p w:rsidR="00E93B60" w:rsidRPr="009C02A4" w:rsidRDefault="00E93B60" w:rsidP="00E93B60">
            <w:pPr>
              <w:pStyle w:val="Odlomakpopisa"/>
              <w:ind w:left="1080"/>
              <w:rPr>
                <w:rFonts w:cstheme="minorHAnsi"/>
                <w:sz w:val="24"/>
                <w:szCs w:val="24"/>
              </w:rPr>
            </w:pPr>
          </w:p>
          <w:p w:rsidR="00BD7082" w:rsidRDefault="00BD7082" w:rsidP="00BD7082">
            <w:pPr>
              <w:pStyle w:val="Odlomakpopisa"/>
              <w:numPr>
                <w:ilvl w:val="0"/>
                <w:numId w:val="7"/>
              </w:numPr>
              <w:rPr>
                <w:rFonts w:cstheme="minorHAnsi"/>
                <w:sz w:val="24"/>
                <w:szCs w:val="24"/>
              </w:rPr>
            </w:pPr>
            <w:r w:rsidRPr="009C02A4">
              <w:rPr>
                <w:rFonts w:cstheme="minorHAnsi"/>
                <w:sz w:val="24"/>
                <w:szCs w:val="24"/>
              </w:rPr>
              <w:t>Školski kurikulum</w:t>
            </w:r>
          </w:p>
          <w:p w:rsidR="00E93B60" w:rsidRPr="009C02A4" w:rsidRDefault="00E93B60" w:rsidP="00E93B60">
            <w:pPr>
              <w:pStyle w:val="Odlomakpopisa"/>
              <w:ind w:left="1080"/>
              <w:rPr>
                <w:rFonts w:cstheme="minorHAnsi"/>
                <w:sz w:val="24"/>
                <w:szCs w:val="24"/>
              </w:rPr>
            </w:pPr>
          </w:p>
          <w:p w:rsidR="00DF3593" w:rsidRDefault="00DF3593" w:rsidP="00DF3593">
            <w:pPr>
              <w:pStyle w:val="Odlomakpopisa"/>
              <w:numPr>
                <w:ilvl w:val="0"/>
                <w:numId w:val="7"/>
              </w:numPr>
              <w:rPr>
                <w:rFonts w:cstheme="minorHAnsi"/>
                <w:sz w:val="24"/>
                <w:szCs w:val="24"/>
              </w:rPr>
            </w:pPr>
            <w:r w:rsidRPr="009C02A4">
              <w:rPr>
                <w:rFonts w:cstheme="minorHAnsi"/>
                <w:sz w:val="24"/>
                <w:szCs w:val="24"/>
              </w:rPr>
              <w:t>Zakon o fiskalnoj odgovornosti</w:t>
            </w:r>
          </w:p>
          <w:p w:rsidR="00E93B60" w:rsidRPr="00E93B60" w:rsidRDefault="00E93B60" w:rsidP="00E93B60">
            <w:pPr>
              <w:pStyle w:val="Odlomakpopisa"/>
              <w:rPr>
                <w:rFonts w:cstheme="minorHAnsi"/>
                <w:sz w:val="24"/>
                <w:szCs w:val="24"/>
              </w:rPr>
            </w:pPr>
          </w:p>
          <w:p w:rsidR="00E93B60" w:rsidRDefault="00E93B60" w:rsidP="00E93B60">
            <w:pPr>
              <w:pStyle w:val="Odlomakpopisa"/>
              <w:numPr>
                <w:ilvl w:val="0"/>
                <w:numId w:val="7"/>
              </w:numPr>
              <w:rPr>
                <w:rFonts w:cstheme="minorHAnsi"/>
                <w:sz w:val="24"/>
                <w:szCs w:val="24"/>
              </w:rPr>
            </w:pPr>
            <w:r w:rsidRPr="009C02A4">
              <w:rPr>
                <w:rFonts w:cstheme="minorHAnsi"/>
                <w:sz w:val="24"/>
                <w:szCs w:val="24"/>
              </w:rPr>
              <w:t>Zakon o proračunu</w:t>
            </w:r>
          </w:p>
          <w:p w:rsidR="00E93B60" w:rsidRPr="009C02A4" w:rsidRDefault="00E93B60" w:rsidP="00E93B60">
            <w:pPr>
              <w:pStyle w:val="Odlomakpopisa"/>
              <w:ind w:left="1080"/>
              <w:rPr>
                <w:rFonts w:cstheme="minorHAnsi"/>
                <w:sz w:val="24"/>
                <w:szCs w:val="24"/>
              </w:rPr>
            </w:pPr>
          </w:p>
          <w:p w:rsidR="00DF3593" w:rsidRDefault="00DF3593" w:rsidP="00DF3593">
            <w:pPr>
              <w:pStyle w:val="Odlomakpopisa"/>
              <w:numPr>
                <w:ilvl w:val="0"/>
                <w:numId w:val="7"/>
              </w:numPr>
              <w:rPr>
                <w:rFonts w:cstheme="minorHAnsi"/>
                <w:sz w:val="24"/>
                <w:szCs w:val="24"/>
              </w:rPr>
            </w:pPr>
            <w:r w:rsidRPr="009C02A4">
              <w:rPr>
                <w:rFonts w:cstheme="minorHAnsi"/>
                <w:sz w:val="24"/>
                <w:szCs w:val="24"/>
              </w:rPr>
              <w:t>Pravilnik o proračunskim klasifikacijama</w:t>
            </w:r>
          </w:p>
          <w:p w:rsidR="00E93B60" w:rsidRPr="009C02A4" w:rsidRDefault="00E93B60" w:rsidP="00E93B60">
            <w:pPr>
              <w:pStyle w:val="Odlomakpopisa"/>
              <w:ind w:left="1080"/>
              <w:rPr>
                <w:rFonts w:cstheme="minorHAnsi"/>
                <w:sz w:val="24"/>
                <w:szCs w:val="24"/>
              </w:rPr>
            </w:pPr>
          </w:p>
          <w:p w:rsidR="00DF3593" w:rsidRDefault="00DF3593" w:rsidP="00DF3593">
            <w:pPr>
              <w:pStyle w:val="Odlomakpopisa"/>
              <w:numPr>
                <w:ilvl w:val="0"/>
                <w:numId w:val="7"/>
              </w:numPr>
              <w:rPr>
                <w:rFonts w:cstheme="minorHAnsi"/>
                <w:sz w:val="24"/>
                <w:szCs w:val="24"/>
              </w:rPr>
            </w:pPr>
            <w:r w:rsidRPr="009C02A4">
              <w:rPr>
                <w:rFonts w:cstheme="minorHAnsi"/>
                <w:sz w:val="24"/>
                <w:szCs w:val="24"/>
              </w:rPr>
              <w:t>Pravilnik o proračunskom računovodstvu i računskom planu</w:t>
            </w:r>
          </w:p>
          <w:p w:rsidR="00E93B60" w:rsidRPr="009C02A4" w:rsidRDefault="00E93B60" w:rsidP="00E93B60">
            <w:pPr>
              <w:pStyle w:val="Odlomakpopisa"/>
              <w:ind w:left="1080"/>
              <w:rPr>
                <w:rFonts w:cstheme="minorHAnsi"/>
                <w:sz w:val="24"/>
                <w:szCs w:val="24"/>
              </w:rPr>
            </w:pPr>
          </w:p>
          <w:p w:rsidR="00D720F1" w:rsidRDefault="00D720F1" w:rsidP="00DF3593">
            <w:pPr>
              <w:pStyle w:val="Odlomakpopisa"/>
              <w:numPr>
                <w:ilvl w:val="0"/>
                <w:numId w:val="7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Pravilnik o planiranju u sustavu proračuna</w:t>
            </w:r>
          </w:p>
          <w:p w:rsidR="00E93B60" w:rsidRPr="00E93B60" w:rsidRDefault="00E93B60" w:rsidP="00E93B60">
            <w:pPr>
              <w:pStyle w:val="Odlomakpopisa"/>
              <w:rPr>
                <w:rFonts w:cstheme="minorHAnsi"/>
                <w:sz w:val="24"/>
                <w:szCs w:val="24"/>
              </w:rPr>
            </w:pPr>
          </w:p>
          <w:p w:rsidR="00E93B60" w:rsidRDefault="00E93B60" w:rsidP="00E93B60">
            <w:pPr>
              <w:pStyle w:val="Odlomakpopisa"/>
              <w:numPr>
                <w:ilvl w:val="0"/>
                <w:numId w:val="7"/>
              </w:numPr>
              <w:rPr>
                <w:rFonts w:cstheme="minorHAnsi"/>
                <w:sz w:val="24"/>
                <w:szCs w:val="24"/>
              </w:rPr>
            </w:pPr>
            <w:r w:rsidRPr="009C02A4">
              <w:rPr>
                <w:rFonts w:cstheme="minorHAnsi"/>
                <w:sz w:val="24"/>
                <w:szCs w:val="24"/>
              </w:rPr>
              <w:t xml:space="preserve">Odluka o  kriterijima financiranja minimalnog financijskog standarda za decentralizirane funkcije osnovnog školstva </w:t>
            </w:r>
          </w:p>
          <w:p w:rsidR="00E93B60" w:rsidRPr="009C02A4" w:rsidRDefault="00E93B60" w:rsidP="00E93B60">
            <w:pPr>
              <w:pStyle w:val="Odlomakpopisa"/>
              <w:ind w:left="1080"/>
              <w:rPr>
                <w:rFonts w:cstheme="minorHAnsi"/>
                <w:sz w:val="24"/>
                <w:szCs w:val="24"/>
              </w:rPr>
            </w:pPr>
          </w:p>
          <w:p w:rsidR="00DF3593" w:rsidRPr="009C02A4" w:rsidRDefault="00DF3593" w:rsidP="00F368AF">
            <w:pPr>
              <w:rPr>
                <w:rFonts w:asciiTheme="minorHAnsi" w:hAnsiTheme="minorHAnsi" w:cstheme="minorHAnsi"/>
              </w:rPr>
            </w:pPr>
          </w:p>
          <w:p w:rsidR="00DF3593" w:rsidRDefault="00DF3593" w:rsidP="00F368AF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:rsidR="00E611E9" w:rsidRDefault="00E611E9" w:rsidP="00F368AF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:rsidR="00E611E9" w:rsidRDefault="00E611E9" w:rsidP="00F368AF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:rsidR="00A006A8" w:rsidRDefault="003734ED" w:rsidP="00F368AF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lastRenderedPageBreak/>
              <w:t xml:space="preserve">  </w:t>
            </w:r>
            <w:r w:rsidR="0087374A" w:rsidRPr="0087374A">
              <w:rPr>
                <w:rFonts w:asciiTheme="minorHAnsi" w:hAnsiTheme="minorHAnsi" w:cstheme="minorHAnsi"/>
                <w:noProof/>
                <w:sz w:val="28"/>
                <w:szCs w:val="28"/>
              </w:rPr>
              <w:drawing>
                <wp:inline distT="0" distB="0" distL="0" distR="0">
                  <wp:extent cx="6067425" cy="8410575"/>
                  <wp:effectExtent l="0" t="0" r="9525" b="9525"/>
                  <wp:docPr id="9" name="Slika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7425" cy="841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inorHAnsi" w:hAnsiTheme="minorHAnsi" w:cstheme="minorHAnsi"/>
                <w:sz w:val="28"/>
                <w:szCs w:val="28"/>
              </w:rPr>
              <w:t xml:space="preserve">                     </w:t>
            </w:r>
          </w:p>
          <w:p w:rsidR="00D40F1C" w:rsidRDefault="00D40F1C" w:rsidP="00F368AF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:rsidR="00D40F1C" w:rsidRDefault="00D40F1C" w:rsidP="00F368AF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:rsidR="000857BE" w:rsidRDefault="000857BE" w:rsidP="00F368AF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:rsidR="0087374A" w:rsidRDefault="0087374A" w:rsidP="00F368AF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:rsidR="00A06494" w:rsidRDefault="00A06494" w:rsidP="00F368AF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:rsidR="00A06494" w:rsidRDefault="00A06494" w:rsidP="00F368AF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:rsidR="00A06494" w:rsidRDefault="00A06494" w:rsidP="00F368AF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:rsidR="008245D4" w:rsidRPr="00DA1766" w:rsidRDefault="008245D4" w:rsidP="008245D4">
            <w:pPr>
              <w:rPr>
                <w:rFonts w:asciiTheme="minorHAnsi" w:hAnsiTheme="minorHAnsi" w:cstheme="minorHAnsi"/>
              </w:rPr>
            </w:pPr>
            <w:r w:rsidRPr="00DA1766">
              <w:rPr>
                <w:rFonts w:asciiTheme="minorHAnsi" w:hAnsiTheme="minorHAnsi" w:cstheme="minorHAnsi"/>
              </w:rPr>
              <w:t xml:space="preserve">Iz Sažetka Općeg dijela računa prihoda i rashoda (A),  vidljivo je da isti nisu u ravnoteži odnosno da je planiran </w:t>
            </w:r>
            <w:r w:rsidR="00857802">
              <w:rPr>
                <w:rFonts w:asciiTheme="minorHAnsi" w:hAnsiTheme="minorHAnsi" w:cstheme="minorHAnsi"/>
              </w:rPr>
              <w:t>višak</w:t>
            </w:r>
            <w:r w:rsidRPr="00DA1766">
              <w:rPr>
                <w:rFonts w:asciiTheme="minorHAnsi" w:hAnsiTheme="minorHAnsi" w:cstheme="minorHAnsi"/>
              </w:rPr>
              <w:t xml:space="preserve">, koji proizlazi iz većih </w:t>
            </w:r>
            <w:r w:rsidR="00857802">
              <w:rPr>
                <w:rFonts w:asciiTheme="minorHAnsi" w:hAnsiTheme="minorHAnsi" w:cstheme="minorHAnsi"/>
              </w:rPr>
              <w:t xml:space="preserve">prihoda </w:t>
            </w:r>
            <w:r w:rsidRPr="00DA1766">
              <w:rPr>
                <w:rFonts w:asciiTheme="minorHAnsi" w:hAnsiTheme="minorHAnsi" w:cstheme="minorHAnsi"/>
              </w:rPr>
              <w:t xml:space="preserve"> u odnosu na </w:t>
            </w:r>
            <w:r w:rsidR="00857802">
              <w:rPr>
                <w:rFonts w:asciiTheme="minorHAnsi" w:hAnsiTheme="minorHAnsi" w:cstheme="minorHAnsi"/>
              </w:rPr>
              <w:t>rashod</w:t>
            </w:r>
            <w:r w:rsidRPr="00DA1766">
              <w:rPr>
                <w:rFonts w:asciiTheme="minorHAnsi" w:hAnsiTheme="minorHAnsi" w:cstheme="minorHAnsi"/>
              </w:rPr>
              <w:t>.</w:t>
            </w:r>
          </w:p>
          <w:p w:rsidR="008245D4" w:rsidRPr="00DA1766" w:rsidRDefault="008245D4" w:rsidP="008245D4">
            <w:pPr>
              <w:rPr>
                <w:rFonts w:asciiTheme="minorHAnsi" w:hAnsiTheme="minorHAnsi" w:cstheme="minorHAnsi"/>
              </w:rPr>
            </w:pPr>
          </w:p>
          <w:p w:rsidR="008245D4" w:rsidRPr="00DA1766" w:rsidRDefault="006A0E39" w:rsidP="008245D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</w:t>
            </w:r>
            <w:r w:rsidR="008245D4" w:rsidRPr="00DA1766">
              <w:rPr>
                <w:rFonts w:asciiTheme="minorHAnsi" w:hAnsiTheme="minorHAnsi" w:cstheme="minorHAnsi"/>
              </w:rPr>
              <w:t xml:space="preserve">rema </w:t>
            </w:r>
            <w:r w:rsidR="008245D4">
              <w:rPr>
                <w:rFonts w:asciiTheme="minorHAnsi" w:hAnsiTheme="minorHAnsi" w:cstheme="minorHAnsi"/>
              </w:rPr>
              <w:t xml:space="preserve">godišnjem </w:t>
            </w:r>
            <w:r w:rsidR="008245D4" w:rsidRPr="00DA1766">
              <w:rPr>
                <w:rFonts w:asciiTheme="minorHAnsi" w:hAnsiTheme="minorHAnsi" w:cstheme="minorHAnsi"/>
              </w:rPr>
              <w:t>financijskom izvještaju za 202</w:t>
            </w:r>
            <w:r w:rsidR="00857802">
              <w:rPr>
                <w:rFonts w:asciiTheme="minorHAnsi" w:hAnsiTheme="minorHAnsi" w:cstheme="minorHAnsi"/>
              </w:rPr>
              <w:t>5</w:t>
            </w:r>
            <w:r w:rsidR="008245D4" w:rsidRPr="00DA1766">
              <w:rPr>
                <w:rFonts w:asciiTheme="minorHAnsi" w:hAnsiTheme="minorHAnsi" w:cstheme="minorHAnsi"/>
              </w:rPr>
              <w:t xml:space="preserve">. godinu, utvrđen je rezultat poslovanja u iznosu od </w:t>
            </w:r>
            <w:r w:rsidR="00B97ADF">
              <w:rPr>
                <w:rFonts w:asciiTheme="minorHAnsi" w:hAnsiTheme="minorHAnsi" w:cstheme="minorHAnsi"/>
              </w:rPr>
              <w:t>50.664,36</w:t>
            </w:r>
            <w:r w:rsidR="008245D4" w:rsidRPr="00DA1766">
              <w:rPr>
                <w:rFonts w:asciiTheme="minorHAnsi" w:hAnsiTheme="minorHAnsi" w:cstheme="minorHAnsi"/>
              </w:rPr>
              <w:t xml:space="preserve"> Eura.</w:t>
            </w:r>
          </w:p>
          <w:p w:rsidR="008245D4" w:rsidRDefault="008245D4" w:rsidP="008245D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Rezultat poslovanja   sastoji se od </w:t>
            </w:r>
            <w:r w:rsidRPr="00DA1766">
              <w:rPr>
                <w:rFonts w:asciiTheme="minorHAnsi" w:hAnsiTheme="minorHAnsi" w:cstheme="minorHAnsi"/>
              </w:rPr>
              <w:t>viš</w:t>
            </w:r>
            <w:r>
              <w:rPr>
                <w:rFonts w:asciiTheme="minorHAnsi" w:hAnsiTheme="minorHAnsi" w:cstheme="minorHAnsi"/>
              </w:rPr>
              <w:t xml:space="preserve">ka </w:t>
            </w:r>
            <w:r w:rsidRPr="00DA1766">
              <w:rPr>
                <w:rFonts w:asciiTheme="minorHAnsi" w:hAnsiTheme="minorHAnsi" w:cstheme="minorHAnsi"/>
              </w:rPr>
              <w:t xml:space="preserve"> prenesenih sredstava  iz 202</w:t>
            </w:r>
            <w:r w:rsidR="00857802">
              <w:rPr>
                <w:rFonts w:asciiTheme="minorHAnsi" w:hAnsiTheme="minorHAnsi" w:cstheme="minorHAnsi"/>
              </w:rPr>
              <w:t>5</w:t>
            </w:r>
            <w:r w:rsidRPr="00DA1766">
              <w:rPr>
                <w:rFonts w:asciiTheme="minorHAnsi" w:hAnsiTheme="minorHAnsi" w:cstheme="minorHAnsi"/>
              </w:rPr>
              <w:t xml:space="preserve">. godine </w:t>
            </w:r>
            <w:r>
              <w:rPr>
                <w:rFonts w:asciiTheme="minorHAnsi" w:hAnsiTheme="minorHAnsi" w:cstheme="minorHAnsi"/>
              </w:rPr>
              <w:t xml:space="preserve"> u </w:t>
            </w:r>
            <w:r w:rsidRPr="00DA1766">
              <w:rPr>
                <w:rFonts w:asciiTheme="minorHAnsi" w:hAnsiTheme="minorHAnsi" w:cstheme="minorHAnsi"/>
              </w:rPr>
              <w:t>iznos</w:t>
            </w:r>
            <w:r>
              <w:rPr>
                <w:rFonts w:asciiTheme="minorHAnsi" w:hAnsiTheme="minorHAnsi" w:cstheme="minorHAnsi"/>
              </w:rPr>
              <w:t xml:space="preserve">u  </w:t>
            </w:r>
            <w:r w:rsidR="00B97ADF">
              <w:rPr>
                <w:rFonts w:asciiTheme="minorHAnsi" w:hAnsiTheme="minorHAnsi" w:cstheme="minorHAnsi"/>
              </w:rPr>
              <w:t>6.851,70</w:t>
            </w:r>
            <w:r w:rsidRPr="00DA1766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e</w:t>
            </w:r>
            <w:r w:rsidRPr="00DA1766">
              <w:rPr>
                <w:rFonts w:asciiTheme="minorHAnsi" w:hAnsiTheme="minorHAnsi" w:cstheme="minorHAnsi"/>
              </w:rPr>
              <w:t>ur</w:t>
            </w:r>
            <w:r>
              <w:rPr>
                <w:rFonts w:asciiTheme="minorHAnsi" w:hAnsiTheme="minorHAnsi" w:cstheme="minorHAnsi"/>
              </w:rPr>
              <w:t xml:space="preserve">a i prenesenog manjka u iznosu od </w:t>
            </w:r>
            <w:r w:rsidR="00857802">
              <w:rPr>
                <w:rFonts w:asciiTheme="minorHAnsi" w:hAnsiTheme="minorHAnsi" w:cstheme="minorHAnsi"/>
              </w:rPr>
              <w:t>57.516,06</w:t>
            </w:r>
            <w:r>
              <w:rPr>
                <w:rFonts w:asciiTheme="minorHAnsi" w:hAnsiTheme="minorHAnsi" w:cstheme="minorHAnsi"/>
              </w:rPr>
              <w:t xml:space="preserve"> euro.</w:t>
            </w:r>
            <w:r w:rsidRPr="00DA1766">
              <w:rPr>
                <w:rFonts w:asciiTheme="minorHAnsi" w:hAnsiTheme="minorHAnsi" w:cstheme="minorHAnsi"/>
              </w:rPr>
              <w:t xml:space="preserve"> </w:t>
            </w:r>
          </w:p>
          <w:p w:rsidR="006A0E39" w:rsidRDefault="006A0E39" w:rsidP="008245D4">
            <w:pPr>
              <w:rPr>
                <w:rFonts w:asciiTheme="minorHAnsi" w:hAnsiTheme="minorHAnsi" w:cstheme="minorHAnsi"/>
              </w:rPr>
            </w:pPr>
          </w:p>
          <w:p w:rsidR="006A0E39" w:rsidRDefault="006A0E39" w:rsidP="006A0E39">
            <w:pPr>
              <w:rPr>
                <w:rFonts w:asciiTheme="minorHAnsi" w:hAnsiTheme="minorHAnsi" w:cstheme="minorHAnsi"/>
              </w:rPr>
            </w:pPr>
            <w:r w:rsidRPr="00DA1766">
              <w:rPr>
                <w:rFonts w:asciiTheme="minorHAnsi" w:hAnsiTheme="minorHAnsi" w:cstheme="minorHAnsi"/>
              </w:rPr>
              <w:t>Kod planiranja temeljnog  financijskog plana za 202</w:t>
            </w:r>
            <w:r>
              <w:rPr>
                <w:rFonts w:asciiTheme="minorHAnsi" w:hAnsiTheme="minorHAnsi" w:cstheme="minorHAnsi"/>
              </w:rPr>
              <w:t>6</w:t>
            </w:r>
            <w:r w:rsidRPr="00DA1766">
              <w:rPr>
                <w:rFonts w:asciiTheme="minorHAnsi" w:hAnsiTheme="minorHAnsi" w:cstheme="minorHAnsi"/>
              </w:rPr>
              <w:t xml:space="preserve">. godinu, planiran je procijenjen  višak u iznosu od </w:t>
            </w:r>
            <w:r>
              <w:rPr>
                <w:rFonts w:asciiTheme="minorHAnsi" w:hAnsiTheme="minorHAnsi" w:cstheme="minorHAnsi"/>
              </w:rPr>
              <w:t>1.600</w:t>
            </w:r>
            <w:r w:rsidRPr="00DA1766">
              <w:rPr>
                <w:rFonts w:asciiTheme="minorHAnsi" w:hAnsiTheme="minorHAnsi" w:cstheme="minorHAnsi"/>
              </w:rPr>
              <w:t>,00 Eura.</w:t>
            </w:r>
          </w:p>
          <w:p w:rsidR="006A0E39" w:rsidRPr="00DA1766" w:rsidRDefault="006A0E39" w:rsidP="006A0E39">
            <w:pPr>
              <w:rPr>
                <w:rFonts w:asciiTheme="minorHAnsi" w:hAnsiTheme="minorHAnsi" w:cstheme="minorHAnsi"/>
              </w:rPr>
            </w:pPr>
          </w:p>
          <w:p w:rsidR="008245D4" w:rsidRPr="00DA1766" w:rsidRDefault="008245D4" w:rsidP="008245D4">
            <w:pPr>
              <w:rPr>
                <w:rFonts w:asciiTheme="minorHAnsi" w:hAnsiTheme="minorHAnsi" w:cstheme="minorHAnsi"/>
              </w:rPr>
            </w:pPr>
            <w:r w:rsidRPr="00DA1766">
              <w:rPr>
                <w:rFonts w:asciiTheme="minorHAnsi" w:hAnsiTheme="minorHAnsi" w:cstheme="minorHAnsi"/>
              </w:rPr>
              <w:t xml:space="preserve">Stoga je </w:t>
            </w:r>
            <w:r w:rsidRPr="00DA1766">
              <w:rPr>
                <w:rFonts w:asciiTheme="minorHAnsi" w:hAnsiTheme="minorHAnsi" w:cstheme="minorHAnsi"/>
                <w:b/>
              </w:rPr>
              <w:t xml:space="preserve">plan </w:t>
            </w:r>
            <w:r w:rsidR="00857802">
              <w:rPr>
                <w:rFonts w:asciiTheme="minorHAnsi" w:hAnsiTheme="minorHAnsi" w:cstheme="minorHAnsi"/>
                <w:b/>
              </w:rPr>
              <w:t>prihoda</w:t>
            </w:r>
            <w:r w:rsidRPr="00DA1766">
              <w:rPr>
                <w:rFonts w:asciiTheme="minorHAnsi" w:hAnsiTheme="minorHAnsi" w:cstheme="minorHAnsi"/>
                <w:b/>
              </w:rPr>
              <w:t xml:space="preserve">  uvećan</w:t>
            </w:r>
            <w:r w:rsidRPr="00DA1766">
              <w:rPr>
                <w:rFonts w:asciiTheme="minorHAnsi" w:hAnsiTheme="minorHAnsi" w:cstheme="minorHAnsi"/>
              </w:rPr>
              <w:t xml:space="preserve">  za još  </w:t>
            </w:r>
            <w:r w:rsidR="00857802">
              <w:rPr>
                <w:rFonts w:asciiTheme="minorHAnsi" w:hAnsiTheme="minorHAnsi" w:cstheme="minorHAnsi"/>
              </w:rPr>
              <w:t>52.264,36 eura.</w:t>
            </w:r>
            <w:r w:rsidRPr="00DA1766">
              <w:rPr>
                <w:rFonts w:asciiTheme="minorHAnsi" w:hAnsiTheme="minorHAnsi" w:cstheme="minorHAnsi"/>
              </w:rPr>
              <w:t xml:space="preserve"> </w:t>
            </w:r>
          </w:p>
          <w:p w:rsidR="008245D4" w:rsidRPr="00DA1766" w:rsidRDefault="008245D4" w:rsidP="008245D4">
            <w:pPr>
              <w:rPr>
                <w:rFonts w:asciiTheme="minorHAnsi" w:hAnsiTheme="minorHAnsi" w:cstheme="minorHAnsi"/>
              </w:rPr>
            </w:pPr>
          </w:p>
          <w:p w:rsidR="00A93316" w:rsidRDefault="008245D4" w:rsidP="008245D4">
            <w:pPr>
              <w:rPr>
                <w:rFonts w:asciiTheme="minorHAnsi" w:hAnsiTheme="minorHAnsi" w:cstheme="minorHAnsi"/>
              </w:rPr>
            </w:pPr>
            <w:r w:rsidRPr="00DA1766">
              <w:rPr>
                <w:rFonts w:asciiTheme="minorHAnsi" w:hAnsiTheme="minorHAnsi" w:cstheme="minorHAnsi"/>
              </w:rPr>
              <w:t>Planiranjem više prihoda u odnosu na rashode, pokriva se preneseni manjak.</w:t>
            </w:r>
          </w:p>
          <w:p w:rsidR="008245D4" w:rsidRPr="00DA1766" w:rsidRDefault="006A0E39" w:rsidP="008245D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  planiranjem više rashoda po izvorima financiranja, planira se utrošiti višak prenesenih sredstava iz 2025. godine.   </w:t>
            </w:r>
            <w:r w:rsidR="008245D4" w:rsidRPr="00DA1766">
              <w:rPr>
                <w:rFonts w:asciiTheme="minorHAnsi" w:hAnsiTheme="minorHAnsi" w:cstheme="minorHAnsi"/>
              </w:rPr>
              <w:t xml:space="preserve"> </w:t>
            </w:r>
          </w:p>
          <w:p w:rsidR="008245D4" w:rsidRDefault="008245D4" w:rsidP="008245D4">
            <w:pPr>
              <w:rPr>
                <w:rFonts w:asciiTheme="minorHAnsi" w:hAnsiTheme="minorHAnsi" w:cstheme="minorHAnsi"/>
              </w:rPr>
            </w:pPr>
            <w:r w:rsidRPr="00BB1343">
              <w:rPr>
                <w:rFonts w:asciiTheme="minorHAnsi" w:hAnsiTheme="minorHAnsi" w:cstheme="minorHAnsi"/>
                <w:b/>
              </w:rPr>
              <w:t xml:space="preserve">Navedenim slijedom </w:t>
            </w:r>
            <w:r w:rsidR="00F9505E">
              <w:rPr>
                <w:rFonts w:asciiTheme="minorHAnsi" w:hAnsiTheme="minorHAnsi" w:cstheme="minorHAnsi"/>
                <w:b/>
              </w:rPr>
              <w:t>1. rebalans  f</w:t>
            </w:r>
            <w:r w:rsidRPr="00BB1343">
              <w:rPr>
                <w:rFonts w:asciiTheme="minorHAnsi" w:hAnsiTheme="minorHAnsi" w:cstheme="minorHAnsi"/>
                <w:b/>
              </w:rPr>
              <w:t>inancijsk</w:t>
            </w:r>
            <w:r w:rsidR="00F9505E">
              <w:rPr>
                <w:rFonts w:asciiTheme="minorHAnsi" w:hAnsiTheme="minorHAnsi" w:cstheme="minorHAnsi"/>
                <w:b/>
              </w:rPr>
              <w:t>og</w:t>
            </w:r>
            <w:r w:rsidRPr="00BB1343">
              <w:rPr>
                <w:rFonts w:asciiTheme="minorHAnsi" w:hAnsiTheme="minorHAnsi" w:cstheme="minorHAnsi"/>
                <w:b/>
              </w:rPr>
              <w:t xml:space="preserve"> plan</w:t>
            </w:r>
            <w:r w:rsidR="00F9505E">
              <w:rPr>
                <w:rFonts w:asciiTheme="minorHAnsi" w:hAnsiTheme="minorHAnsi" w:cstheme="minorHAnsi"/>
                <w:b/>
              </w:rPr>
              <w:t>a</w:t>
            </w:r>
            <w:r w:rsidRPr="00BB1343">
              <w:rPr>
                <w:rFonts w:asciiTheme="minorHAnsi" w:hAnsiTheme="minorHAnsi" w:cstheme="minorHAnsi"/>
                <w:b/>
              </w:rPr>
              <w:t xml:space="preserve"> postaje uravnotežen</w:t>
            </w:r>
            <w:r w:rsidRPr="00DA1766">
              <w:rPr>
                <w:rFonts w:asciiTheme="minorHAnsi" w:hAnsiTheme="minorHAnsi" w:cstheme="minorHAnsi"/>
              </w:rPr>
              <w:t>.</w:t>
            </w:r>
          </w:p>
          <w:p w:rsidR="008245D4" w:rsidRPr="00DA1766" w:rsidRDefault="008245D4" w:rsidP="008245D4">
            <w:pPr>
              <w:rPr>
                <w:rFonts w:asciiTheme="minorHAnsi" w:hAnsiTheme="minorHAnsi" w:cstheme="minorHAnsi"/>
              </w:rPr>
            </w:pPr>
          </w:p>
          <w:p w:rsidR="005F3A27" w:rsidRDefault="005F3A27" w:rsidP="00F368AF">
            <w:pPr>
              <w:rPr>
                <w:rFonts w:asciiTheme="minorHAnsi" w:hAnsiTheme="minorHAnsi" w:cstheme="minorHAnsi"/>
              </w:rPr>
            </w:pPr>
          </w:p>
          <w:p w:rsidR="00857802" w:rsidRDefault="00857802" w:rsidP="0085780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Temeljem </w:t>
            </w:r>
            <w:r w:rsidRPr="00664DB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O</w:t>
            </w:r>
            <w:r w:rsidRPr="00664DB2">
              <w:rPr>
                <w:rFonts w:asciiTheme="minorHAnsi" w:hAnsiTheme="minorHAnsi" w:cstheme="minorHAnsi"/>
                <w:sz w:val="22"/>
                <w:szCs w:val="22"/>
              </w:rPr>
              <w:t>dluk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e o rasporedu rezultata iz 2025. godine,</w:t>
            </w:r>
            <w:r w:rsidRPr="00664DB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 1. rebalansu financijskog plana  po izvorima  planirano je  </w:t>
            </w:r>
            <w:r w:rsidRPr="00664DB2">
              <w:rPr>
                <w:rFonts w:asciiTheme="minorHAnsi" w:hAnsiTheme="minorHAnsi" w:cstheme="minorHAnsi"/>
                <w:sz w:val="22"/>
                <w:szCs w:val="22"/>
              </w:rPr>
              <w:t>kako slijedi:</w:t>
            </w:r>
          </w:p>
          <w:p w:rsidR="00857802" w:rsidRDefault="00857802" w:rsidP="0085780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857802" w:rsidRPr="00664DB2" w:rsidRDefault="00857802" w:rsidP="0085780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857802" w:rsidRPr="009D099D" w:rsidRDefault="00857802" w:rsidP="00857802">
            <w:pPr>
              <w:jc w:val="center"/>
              <w:rPr>
                <w:rStyle w:val="Istaknutareferenca"/>
              </w:rPr>
            </w:pPr>
            <w:bookmarkStart w:id="0" w:name="_GoBack"/>
            <w:bookmarkEnd w:id="0"/>
            <w:r w:rsidRPr="009D099D">
              <w:rPr>
                <w:rStyle w:val="Istaknutareferenca"/>
              </w:rPr>
              <w:t>VIŠAK  PRIHODA    U IZNOSU</w:t>
            </w:r>
            <w:r>
              <w:rPr>
                <w:rStyle w:val="Istaknutareferenca"/>
              </w:rPr>
              <w:t xml:space="preserve">  </w:t>
            </w:r>
            <w:r w:rsidRPr="009D099D">
              <w:rPr>
                <w:rStyle w:val="Istaknutareferenca"/>
              </w:rPr>
              <w:t xml:space="preserve">  </w:t>
            </w:r>
            <w:r w:rsidRPr="009D099D">
              <w:rPr>
                <w:rStyle w:val="Istaknutareferenca"/>
                <w:u w:val="single"/>
              </w:rPr>
              <w:t>6.851,70</w:t>
            </w:r>
            <w:r w:rsidRPr="009D099D">
              <w:rPr>
                <w:rStyle w:val="Istaknutareferenca"/>
              </w:rPr>
              <w:t xml:space="preserve"> </w:t>
            </w:r>
            <w:r>
              <w:rPr>
                <w:rStyle w:val="Istaknutareferenca"/>
              </w:rPr>
              <w:t xml:space="preserve"> </w:t>
            </w:r>
            <w:r w:rsidRPr="009D099D">
              <w:rPr>
                <w:rStyle w:val="Istaknutareferenca"/>
              </w:rPr>
              <w:t xml:space="preserve"> EUR  RASPOREĐUJE SE:</w:t>
            </w:r>
          </w:p>
          <w:p w:rsidR="00857802" w:rsidRPr="009D099D" w:rsidRDefault="00857802" w:rsidP="00857802">
            <w:pPr>
              <w:jc w:val="center"/>
              <w:rPr>
                <w:rStyle w:val="Istaknutareferenca"/>
              </w:rPr>
            </w:pPr>
          </w:p>
          <w:p w:rsidR="00857802" w:rsidRDefault="00857802" w:rsidP="0085780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857802" w:rsidRPr="00664DB2" w:rsidRDefault="00857802" w:rsidP="00857802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64DB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IZVOR FINANCIRANJA:     </w:t>
            </w:r>
            <w:r w:rsidRPr="002F2475">
              <w:rPr>
                <w:rFonts w:asciiTheme="minorHAnsi" w:hAnsiTheme="minorHAnsi" w:cstheme="minorHAnsi"/>
                <w:b/>
                <w:sz w:val="22"/>
                <w:szCs w:val="22"/>
                <w:shd w:val="clear" w:color="auto" w:fill="FFFFFF" w:themeFill="background1"/>
              </w:rPr>
              <w:t>VLASTITI PRIHODI              4.500,16  EUR</w:t>
            </w:r>
            <w:r w:rsidRPr="00034C36">
              <w:rPr>
                <w:rFonts w:asciiTheme="minorHAnsi" w:hAnsiTheme="minorHAnsi" w:cstheme="minorHAnsi"/>
                <w:b/>
                <w:sz w:val="22"/>
                <w:szCs w:val="22"/>
                <w:bdr w:val="single" w:sz="4" w:space="0" w:color="auto"/>
              </w:rPr>
              <w:t xml:space="preserve">  </w:t>
            </w:r>
          </w:p>
          <w:p w:rsidR="00857802" w:rsidRPr="00664DB2" w:rsidRDefault="00857802" w:rsidP="0085780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857802" w:rsidRPr="00664DB2" w:rsidRDefault="00857802" w:rsidP="00857802">
            <w:pPr>
              <w:numPr>
                <w:ilvl w:val="0"/>
                <w:numId w:val="18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7378C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višak od školske zadruge</w:t>
            </w:r>
            <w:r w:rsidRPr="00664DB2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664DB2">
              <w:rPr>
                <w:rFonts w:asciiTheme="minorHAnsi" w:hAnsiTheme="minorHAnsi" w:cstheme="minorHAnsi"/>
                <w:sz w:val="22"/>
                <w:szCs w:val="22"/>
              </w:rPr>
              <w:t xml:space="preserve">        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875,17</w:t>
            </w:r>
          </w:p>
          <w:p w:rsidR="00857802" w:rsidRPr="00664DB2" w:rsidRDefault="00857802" w:rsidP="0085780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64DB2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Pr="00664DB2">
              <w:rPr>
                <w:rFonts w:asciiTheme="minorHAnsi" w:hAnsiTheme="minorHAnsi" w:cstheme="minorHAnsi"/>
                <w:sz w:val="22"/>
                <w:szCs w:val="22"/>
              </w:rPr>
              <w:t xml:space="preserve"> (utrošit će se za materijal za izradu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664DB2">
              <w:rPr>
                <w:rFonts w:asciiTheme="minorHAnsi" w:hAnsiTheme="minorHAnsi" w:cstheme="minorHAnsi"/>
                <w:sz w:val="22"/>
                <w:szCs w:val="22"/>
              </w:rPr>
              <w:t>proizvoda učeničke zadruge)</w:t>
            </w:r>
          </w:p>
          <w:p w:rsidR="00857802" w:rsidRPr="00664DB2" w:rsidRDefault="00857802" w:rsidP="0085780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857802" w:rsidRPr="00664DB2" w:rsidRDefault="00857802" w:rsidP="0085780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857802" w:rsidRPr="00E7378C" w:rsidRDefault="00857802" w:rsidP="00857802">
            <w:pPr>
              <w:pStyle w:val="Odlomakpopisa"/>
              <w:numPr>
                <w:ilvl w:val="0"/>
                <w:numId w:val="18"/>
              </w:numPr>
              <w:spacing w:after="0" w:line="240" w:lineRule="auto"/>
              <w:contextualSpacing w:val="0"/>
              <w:jc w:val="both"/>
              <w:rPr>
                <w:rFonts w:cstheme="minorHAnsi"/>
                <w:u w:val="single"/>
              </w:rPr>
            </w:pPr>
            <w:r w:rsidRPr="007D54DB">
              <w:rPr>
                <w:rFonts w:cstheme="minorHAnsi"/>
                <w:u w:val="single"/>
              </w:rPr>
              <w:t>višak od najma</w:t>
            </w:r>
            <w:r w:rsidRPr="00E7378C">
              <w:rPr>
                <w:rFonts w:cstheme="minorHAnsi"/>
                <w:u w:val="single"/>
              </w:rPr>
              <w:t xml:space="preserve"> </w:t>
            </w:r>
            <w:r w:rsidRPr="007D54DB">
              <w:rPr>
                <w:rFonts w:cstheme="minorHAnsi"/>
                <w:u w:val="single"/>
              </w:rPr>
              <w:t>dvorane</w:t>
            </w:r>
            <w:r w:rsidRPr="007D54DB">
              <w:rPr>
                <w:rFonts w:cstheme="minorHAnsi"/>
              </w:rPr>
              <w:t xml:space="preserve">                       </w:t>
            </w:r>
            <w:r>
              <w:rPr>
                <w:rFonts w:cstheme="minorHAnsi"/>
              </w:rPr>
              <w:t xml:space="preserve"> </w:t>
            </w:r>
            <w:r w:rsidRPr="007D54DB">
              <w:rPr>
                <w:rFonts w:cstheme="minorHAnsi"/>
              </w:rPr>
              <w:t xml:space="preserve">  </w:t>
            </w:r>
            <w:r>
              <w:rPr>
                <w:rFonts w:cstheme="minorHAnsi"/>
              </w:rPr>
              <w:t>3.624,99</w:t>
            </w:r>
          </w:p>
          <w:p w:rsidR="00857802" w:rsidRPr="00664DB2" w:rsidRDefault="00857802" w:rsidP="00857802">
            <w:pPr>
              <w:ind w:left="851"/>
              <w:rPr>
                <w:rFonts w:asciiTheme="minorHAnsi" w:hAnsiTheme="minorHAnsi" w:cstheme="minorHAnsi"/>
                <w:sz w:val="22"/>
                <w:szCs w:val="22"/>
              </w:rPr>
            </w:pPr>
            <w:r w:rsidRPr="00664DB2">
              <w:rPr>
                <w:rFonts w:asciiTheme="minorHAnsi" w:hAnsiTheme="minorHAnsi" w:cstheme="minorHAnsi"/>
                <w:sz w:val="22"/>
                <w:szCs w:val="22"/>
              </w:rPr>
              <w:t xml:space="preserve">      (utrošit će se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664DB2">
              <w:rPr>
                <w:rFonts w:asciiTheme="minorHAnsi" w:hAnsiTheme="minorHAnsi" w:cstheme="minorHAnsi"/>
                <w:sz w:val="22"/>
                <w:szCs w:val="22"/>
              </w:rPr>
              <w:t xml:space="preserve"> za  nabavu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664DB2">
              <w:rPr>
                <w:rFonts w:asciiTheme="minorHAnsi" w:hAnsiTheme="minorHAnsi" w:cstheme="minorHAnsi"/>
                <w:sz w:val="22"/>
                <w:szCs w:val="22"/>
              </w:rPr>
              <w:t xml:space="preserve"> opreme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prema  potrebi  škole</w:t>
            </w:r>
            <w:r w:rsidRPr="00664DB2">
              <w:rPr>
                <w:rFonts w:asciiTheme="minorHAnsi" w:hAnsiTheme="minorHAnsi" w:cstheme="minorHAnsi"/>
                <w:sz w:val="22"/>
                <w:szCs w:val="22"/>
              </w:rPr>
              <w:t xml:space="preserve">)                             </w:t>
            </w:r>
          </w:p>
          <w:p w:rsidR="00857802" w:rsidRPr="00664DB2" w:rsidRDefault="00857802" w:rsidP="0085780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64DB2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                                     </w:t>
            </w:r>
          </w:p>
          <w:p w:rsidR="00857802" w:rsidRPr="00664DB2" w:rsidRDefault="00857802" w:rsidP="0085780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857802" w:rsidRPr="00664DB2" w:rsidRDefault="00857802" w:rsidP="0085780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857802" w:rsidRPr="00664DB2" w:rsidRDefault="00857802" w:rsidP="00857802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64DB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IZVOR FINANCIRANJA:  </w:t>
            </w:r>
            <w:r w:rsidRPr="002F2475">
              <w:rPr>
                <w:rFonts w:asciiTheme="minorHAnsi" w:hAnsiTheme="minorHAnsi" w:cstheme="minorHAnsi"/>
                <w:b/>
                <w:sz w:val="22"/>
                <w:szCs w:val="22"/>
                <w:shd w:val="clear" w:color="auto" w:fill="FFFFFF" w:themeFill="background1"/>
              </w:rPr>
              <w:t>PRIHODI PO POSEBNIM NAMJENAMA   1.175,33 EUR</w:t>
            </w:r>
            <w:r w:rsidRPr="00034C36">
              <w:rPr>
                <w:rFonts w:asciiTheme="minorHAnsi" w:hAnsiTheme="minorHAnsi" w:cstheme="minorHAnsi"/>
                <w:b/>
                <w:sz w:val="22"/>
                <w:szCs w:val="22"/>
                <w:bdr w:val="single" w:sz="4" w:space="0" w:color="auto"/>
              </w:rPr>
              <w:t xml:space="preserve">   </w:t>
            </w:r>
            <w:r w:rsidRPr="00664DB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</w:t>
            </w:r>
          </w:p>
          <w:p w:rsidR="00857802" w:rsidRPr="00664DB2" w:rsidRDefault="00857802" w:rsidP="0085780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857802" w:rsidRPr="00664DB2" w:rsidRDefault="00857802" w:rsidP="00857802">
            <w:pPr>
              <w:numPr>
                <w:ilvl w:val="0"/>
                <w:numId w:val="18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7378C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višak od školske kuhinje</w:t>
            </w:r>
            <w:r w:rsidRPr="00664DB2">
              <w:rPr>
                <w:rFonts w:asciiTheme="minorHAnsi" w:hAnsiTheme="minorHAnsi" w:cstheme="minorHAnsi"/>
                <w:sz w:val="22"/>
                <w:szCs w:val="22"/>
              </w:rPr>
              <w:t xml:space="preserve">     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           </w:t>
            </w:r>
            <w:r w:rsidRPr="00664DB2">
              <w:rPr>
                <w:rFonts w:asciiTheme="minorHAnsi" w:hAnsiTheme="minorHAnsi" w:cstheme="minorHAnsi"/>
                <w:sz w:val="22"/>
                <w:szCs w:val="22"/>
              </w:rPr>
              <w:t xml:space="preserve">       115,35</w:t>
            </w:r>
          </w:p>
          <w:p w:rsidR="00857802" w:rsidRPr="00664DB2" w:rsidRDefault="00857802" w:rsidP="0085780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64DB2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  <w:r w:rsidRPr="00664DB2">
              <w:rPr>
                <w:rFonts w:asciiTheme="minorHAnsi" w:hAnsiTheme="minorHAnsi" w:cstheme="minorHAnsi"/>
                <w:sz w:val="22"/>
                <w:szCs w:val="22"/>
              </w:rPr>
              <w:t xml:space="preserve"> (preneseni iz 2022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. - </w:t>
            </w:r>
            <w:r w:rsidRPr="00664DB2">
              <w:rPr>
                <w:rFonts w:asciiTheme="minorHAnsi" w:hAnsiTheme="minorHAnsi" w:cstheme="minorHAnsi"/>
                <w:sz w:val="22"/>
                <w:szCs w:val="22"/>
              </w:rPr>
              <w:t>utrošit će se za namirnice za školsku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664DB2">
              <w:rPr>
                <w:rFonts w:asciiTheme="minorHAnsi" w:hAnsiTheme="minorHAnsi" w:cstheme="minorHAnsi"/>
                <w:sz w:val="22"/>
                <w:szCs w:val="22"/>
              </w:rPr>
              <w:t>marendu)</w:t>
            </w:r>
          </w:p>
          <w:p w:rsidR="00857802" w:rsidRPr="00664DB2" w:rsidRDefault="00857802" w:rsidP="0085780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857802" w:rsidRPr="00664DB2" w:rsidRDefault="00857802" w:rsidP="00857802">
            <w:pPr>
              <w:pStyle w:val="Odlomakpopisa"/>
              <w:numPr>
                <w:ilvl w:val="0"/>
                <w:numId w:val="18"/>
              </w:numPr>
              <w:spacing w:after="0" w:line="240" w:lineRule="auto"/>
              <w:contextualSpacing w:val="0"/>
              <w:jc w:val="both"/>
              <w:rPr>
                <w:rFonts w:cstheme="minorHAnsi"/>
              </w:rPr>
            </w:pPr>
            <w:r w:rsidRPr="00E7378C">
              <w:rPr>
                <w:rFonts w:cstheme="minorHAnsi"/>
                <w:u w:val="single"/>
              </w:rPr>
              <w:t>višak od produženog boravka</w:t>
            </w:r>
            <w:r w:rsidRPr="00664DB2">
              <w:rPr>
                <w:rFonts w:cstheme="minorHAnsi"/>
              </w:rPr>
              <w:t xml:space="preserve">           </w:t>
            </w:r>
            <w:r>
              <w:rPr>
                <w:rFonts w:cstheme="minorHAnsi"/>
              </w:rPr>
              <w:t xml:space="preserve"> </w:t>
            </w:r>
            <w:r w:rsidRPr="00664DB2">
              <w:rPr>
                <w:rFonts w:cstheme="minorHAnsi"/>
              </w:rPr>
              <w:t xml:space="preserve">     </w:t>
            </w:r>
            <w:r>
              <w:rPr>
                <w:rFonts w:cstheme="minorHAnsi"/>
              </w:rPr>
              <w:t>1.059,98</w:t>
            </w:r>
          </w:p>
          <w:p w:rsidR="00857802" w:rsidRPr="00664DB2" w:rsidRDefault="00857802" w:rsidP="00857802">
            <w:pPr>
              <w:ind w:left="1196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64DB2">
              <w:rPr>
                <w:rFonts w:asciiTheme="minorHAnsi" w:hAnsiTheme="minorHAnsi" w:cstheme="minorHAnsi"/>
                <w:sz w:val="22"/>
                <w:szCs w:val="22"/>
              </w:rPr>
              <w:t xml:space="preserve">(utrošit će se za nabavu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opreme</w:t>
            </w:r>
            <w:r w:rsidRPr="00664DB2">
              <w:rPr>
                <w:rFonts w:asciiTheme="minorHAnsi" w:hAnsiTheme="minorHAnsi" w:cstheme="minorHAnsi"/>
                <w:sz w:val="22"/>
                <w:szCs w:val="22"/>
              </w:rPr>
              <w:t xml:space="preserve"> za učionicu produženog boravka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u iznosu od 470,94 eura   i  nabavu  materijala  za  redovno poslovanje  produženog boravka  u iznosu  589,04</w:t>
            </w:r>
            <w:r w:rsidRPr="002F500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eura)</w:t>
            </w:r>
          </w:p>
          <w:p w:rsidR="00857802" w:rsidRPr="00664DB2" w:rsidRDefault="00857802" w:rsidP="00857802">
            <w:pPr>
              <w:ind w:left="1425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857802" w:rsidRDefault="00857802" w:rsidP="00857802">
            <w:pPr>
              <w:ind w:left="1425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857802" w:rsidRDefault="00857802" w:rsidP="00857802">
            <w:pPr>
              <w:ind w:left="1425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857802" w:rsidRDefault="00857802" w:rsidP="00857802">
            <w:pPr>
              <w:ind w:left="1425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64DB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0857BE" w:rsidRDefault="000857BE" w:rsidP="00857802">
            <w:pPr>
              <w:ind w:left="1425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0857BE" w:rsidRDefault="000857BE" w:rsidP="00857802">
            <w:pPr>
              <w:ind w:left="1425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B3AE5" w:rsidRPr="00664DB2" w:rsidRDefault="009B3AE5" w:rsidP="00857802">
            <w:pPr>
              <w:ind w:left="1425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B3AE5" w:rsidRDefault="009B3AE5" w:rsidP="00857802">
            <w:pPr>
              <w:ind w:left="2145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B3AE5" w:rsidRPr="00664DB2" w:rsidRDefault="009B3AE5" w:rsidP="00857802">
            <w:pPr>
              <w:ind w:left="2145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857802" w:rsidRPr="00664DB2" w:rsidRDefault="00857802" w:rsidP="00857802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64DB2">
              <w:rPr>
                <w:rFonts w:asciiTheme="minorHAnsi" w:hAnsiTheme="minorHAnsi" w:cstheme="minorHAnsi"/>
                <w:b/>
                <w:sz w:val="22"/>
                <w:szCs w:val="22"/>
              </w:rPr>
              <w:t>IZVOR FINANCIRANJA</w:t>
            </w:r>
            <w:r w:rsidRPr="002F2475">
              <w:rPr>
                <w:rFonts w:asciiTheme="minorHAnsi" w:hAnsiTheme="minorHAnsi" w:cstheme="minorHAnsi"/>
                <w:b/>
                <w:sz w:val="22"/>
                <w:szCs w:val="22"/>
                <w:shd w:val="clear" w:color="auto" w:fill="FFFFFF" w:themeFill="background1"/>
              </w:rPr>
              <w:t>:    POMOĆI          1.176,21 EUR</w:t>
            </w:r>
            <w:r w:rsidRPr="00034C36">
              <w:rPr>
                <w:rFonts w:asciiTheme="minorHAnsi" w:hAnsiTheme="minorHAnsi" w:cstheme="minorHAnsi"/>
                <w:b/>
                <w:sz w:val="22"/>
                <w:szCs w:val="22"/>
                <w:bdr w:val="single" w:sz="4" w:space="0" w:color="auto"/>
              </w:rPr>
              <w:t xml:space="preserve">  </w:t>
            </w:r>
            <w:r w:rsidRPr="00664DB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  <w:p w:rsidR="00857802" w:rsidRDefault="00857802" w:rsidP="00857802">
            <w:pPr>
              <w:ind w:left="1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857802" w:rsidRPr="00664DB2" w:rsidRDefault="00857802" w:rsidP="00857802">
            <w:pPr>
              <w:pStyle w:val="Odlomakpopisa"/>
              <w:numPr>
                <w:ilvl w:val="0"/>
                <w:numId w:val="18"/>
              </w:numPr>
              <w:spacing w:after="0" w:line="240" w:lineRule="auto"/>
              <w:contextualSpacing w:val="0"/>
              <w:rPr>
                <w:rFonts w:cstheme="minorHAnsi"/>
              </w:rPr>
            </w:pPr>
            <w:r w:rsidRPr="00664DB2">
              <w:rPr>
                <w:rFonts w:cstheme="minorHAnsi"/>
              </w:rPr>
              <w:t xml:space="preserve"> </w:t>
            </w:r>
            <w:r w:rsidRPr="00E7378C">
              <w:rPr>
                <w:rFonts w:cstheme="minorHAnsi"/>
                <w:u w:val="single"/>
              </w:rPr>
              <w:t>višak od  Općine Vinodolske</w:t>
            </w:r>
            <w:r w:rsidRPr="00664DB2">
              <w:rPr>
                <w:rFonts w:cstheme="minorHAnsi"/>
              </w:rPr>
              <w:t xml:space="preserve">          </w:t>
            </w:r>
            <w:r>
              <w:rPr>
                <w:rFonts w:cstheme="minorHAnsi"/>
              </w:rPr>
              <w:t xml:space="preserve">  </w:t>
            </w:r>
            <w:r w:rsidRPr="00664DB2">
              <w:rPr>
                <w:rFonts w:cstheme="minorHAnsi"/>
              </w:rPr>
              <w:t xml:space="preserve">        </w:t>
            </w:r>
            <w:r>
              <w:rPr>
                <w:rFonts w:cstheme="minorHAnsi"/>
              </w:rPr>
              <w:t>1.176,21</w:t>
            </w:r>
            <w:r w:rsidRPr="00664DB2">
              <w:rPr>
                <w:rFonts w:cstheme="minorHAnsi"/>
              </w:rPr>
              <w:t xml:space="preserve">                                  </w:t>
            </w:r>
          </w:p>
          <w:p w:rsidR="00857802" w:rsidRPr="00664DB2" w:rsidRDefault="00857802" w:rsidP="0085780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64DB2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  <w:r w:rsidRPr="00664DB2">
              <w:rPr>
                <w:rFonts w:asciiTheme="minorHAnsi" w:hAnsiTheme="minorHAnsi" w:cstheme="minorHAnsi"/>
                <w:sz w:val="22"/>
                <w:szCs w:val="22"/>
              </w:rPr>
              <w:t xml:space="preserve">  (utrošit  će se za prijevoz učenika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664DB2">
              <w:rPr>
                <w:rFonts w:asciiTheme="minorHAnsi" w:hAnsiTheme="minorHAnsi" w:cstheme="minorHAnsi"/>
                <w:sz w:val="22"/>
                <w:szCs w:val="22"/>
              </w:rPr>
              <w:t>na terensku nastavu i natjecanja)</w:t>
            </w:r>
          </w:p>
          <w:p w:rsidR="00857802" w:rsidRDefault="00857802" w:rsidP="00857802">
            <w:pPr>
              <w:ind w:left="851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857802" w:rsidRDefault="00857802" w:rsidP="00857802">
            <w:pPr>
              <w:ind w:left="851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857802" w:rsidRPr="00664DB2" w:rsidRDefault="00857802" w:rsidP="00857802">
            <w:pPr>
              <w:ind w:left="851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857802" w:rsidRPr="00664DB2" w:rsidRDefault="00857802" w:rsidP="00857802">
            <w:pPr>
              <w:ind w:left="851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857802" w:rsidRPr="009D099D" w:rsidRDefault="00857802" w:rsidP="00857802">
            <w:pPr>
              <w:jc w:val="center"/>
              <w:rPr>
                <w:rStyle w:val="Istaknutareferenca"/>
              </w:rPr>
            </w:pPr>
            <w:r w:rsidRPr="009D099D">
              <w:rPr>
                <w:rStyle w:val="Istaknutareferenca"/>
              </w:rPr>
              <w:t>MANJAK  PRIHODA OD POSLOVANJA U IZNOSU OD</w:t>
            </w:r>
            <w:r>
              <w:rPr>
                <w:rStyle w:val="Istaknutareferenca"/>
              </w:rPr>
              <w:t xml:space="preserve">  </w:t>
            </w:r>
            <w:r w:rsidRPr="009D099D">
              <w:rPr>
                <w:rStyle w:val="Istaknutareferenca"/>
              </w:rPr>
              <w:t xml:space="preserve">  </w:t>
            </w:r>
            <w:r w:rsidRPr="009D099D">
              <w:rPr>
                <w:rStyle w:val="Istaknutareferenca"/>
                <w:u w:val="single"/>
              </w:rPr>
              <w:t>57.516,06</w:t>
            </w:r>
            <w:r w:rsidRPr="009D099D">
              <w:rPr>
                <w:rStyle w:val="Istaknutareferenca"/>
              </w:rPr>
              <w:t xml:space="preserve"> </w:t>
            </w:r>
            <w:r>
              <w:rPr>
                <w:rStyle w:val="Istaknutareferenca"/>
              </w:rPr>
              <w:t xml:space="preserve">  </w:t>
            </w:r>
            <w:r w:rsidRPr="009D099D">
              <w:rPr>
                <w:rStyle w:val="Istaknutareferenca"/>
              </w:rPr>
              <w:t xml:space="preserve">EUR  </w:t>
            </w:r>
          </w:p>
          <w:p w:rsidR="00857802" w:rsidRDefault="00857802" w:rsidP="00857802">
            <w:pPr>
              <w:jc w:val="center"/>
              <w:rPr>
                <w:rStyle w:val="Istaknutareferenca"/>
              </w:rPr>
            </w:pPr>
          </w:p>
          <w:p w:rsidR="00857802" w:rsidRPr="006C5219" w:rsidRDefault="00857802" w:rsidP="00857802">
            <w:pPr>
              <w:jc w:val="center"/>
              <w:rPr>
                <w:rFonts w:asciiTheme="minorHAnsi" w:hAnsiTheme="minorHAnsi" w:cstheme="minorHAnsi"/>
              </w:rPr>
            </w:pPr>
          </w:p>
          <w:p w:rsidR="00857802" w:rsidRPr="00664DB2" w:rsidRDefault="00857802" w:rsidP="00857802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64DB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IZVOR FINANCIRANJA: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664DB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</w:t>
            </w:r>
            <w:r w:rsidRPr="002F247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POMOĆI          </w:t>
            </w:r>
            <w:r w:rsidRPr="002F2475">
              <w:rPr>
                <w:rFonts w:asciiTheme="minorHAnsi" w:hAnsiTheme="minorHAnsi" w:cstheme="minorHAnsi"/>
                <w:b/>
                <w:sz w:val="22"/>
                <w:szCs w:val="22"/>
                <w:bdr w:val="single" w:sz="4" w:space="0" w:color="auto"/>
              </w:rPr>
              <w:t>-56.961,95 EUR</w:t>
            </w:r>
          </w:p>
          <w:p w:rsidR="00857802" w:rsidRPr="00664DB2" w:rsidRDefault="00857802" w:rsidP="00857802">
            <w:pPr>
              <w:ind w:left="851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857802" w:rsidRDefault="00857802" w:rsidP="00857802">
            <w:pPr>
              <w:pStyle w:val="Odlomakpopisa"/>
              <w:numPr>
                <w:ilvl w:val="0"/>
                <w:numId w:val="18"/>
              </w:numPr>
              <w:spacing w:after="0" w:line="240" w:lineRule="auto"/>
              <w:contextualSpacing w:val="0"/>
              <w:jc w:val="both"/>
              <w:rPr>
                <w:rFonts w:cstheme="minorHAnsi"/>
                <w:b/>
              </w:rPr>
            </w:pPr>
            <w:r w:rsidRPr="001E22B1">
              <w:rPr>
                <w:rFonts w:cstheme="minorHAnsi"/>
                <w:u w:val="single"/>
              </w:rPr>
              <w:t>MANJAK – MINISTARSTVO</w:t>
            </w:r>
            <w:r w:rsidRPr="001E22B1">
              <w:rPr>
                <w:rFonts w:cstheme="minorHAnsi"/>
              </w:rPr>
              <w:t xml:space="preserve">                    </w:t>
            </w:r>
            <w:r w:rsidRPr="003B43E9">
              <w:rPr>
                <w:rFonts w:cstheme="minorHAnsi"/>
              </w:rPr>
              <w:t xml:space="preserve">-  </w:t>
            </w:r>
            <w:r>
              <w:rPr>
                <w:rFonts w:cstheme="minorHAnsi"/>
              </w:rPr>
              <w:t>56.961,95</w:t>
            </w:r>
          </w:p>
          <w:p w:rsidR="00857802" w:rsidRPr="001E22B1" w:rsidRDefault="00857802" w:rsidP="00857802">
            <w:pPr>
              <w:pStyle w:val="Odlomakpopisa"/>
              <w:ind w:left="1211"/>
              <w:jc w:val="both"/>
              <w:rPr>
                <w:rFonts w:cstheme="minorHAnsi"/>
                <w:b/>
              </w:rPr>
            </w:pPr>
          </w:p>
          <w:p w:rsidR="00857802" w:rsidRPr="001E22B1" w:rsidRDefault="00857802" w:rsidP="0085780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          - </w:t>
            </w:r>
            <w:r w:rsidRPr="001E22B1">
              <w:rPr>
                <w:rFonts w:asciiTheme="minorHAnsi" w:hAnsiTheme="minorHAnsi" w:cstheme="minorHAnsi"/>
                <w:sz w:val="22"/>
                <w:szCs w:val="22"/>
              </w:rPr>
              <w:t>za školsku marendu  12/2025.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- 1.444,51 </w:t>
            </w:r>
          </w:p>
          <w:p w:rsidR="00857802" w:rsidRDefault="00857802" w:rsidP="0085780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          - za plaću i materijalna prava  12/2025          -55.517,44  </w:t>
            </w:r>
          </w:p>
          <w:p w:rsidR="00857802" w:rsidRPr="00664DB2" w:rsidRDefault="00857802" w:rsidP="0085780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            Manjak prihoda </w:t>
            </w:r>
            <w:r w:rsidRPr="00664DB2">
              <w:rPr>
                <w:rFonts w:asciiTheme="minorHAnsi" w:hAnsiTheme="minorHAnsi" w:cstheme="minorHAnsi"/>
                <w:sz w:val="22"/>
                <w:szCs w:val="22"/>
              </w:rPr>
              <w:t xml:space="preserve"> pokriven</w:t>
            </w:r>
            <w:r w:rsidR="00C17770">
              <w:rPr>
                <w:rFonts w:asciiTheme="minorHAnsi" w:hAnsiTheme="minorHAnsi" w:cstheme="minorHAnsi"/>
                <w:sz w:val="22"/>
                <w:szCs w:val="22"/>
              </w:rPr>
              <w:t xml:space="preserve"> je</w:t>
            </w:r>
            <w:r w:rsidRPr="00664DB2">
              <w:rPr>
                <w:rFonts w:asciiTheme="minorHAnsi" w:hAnsiTheme="minorHAnsi" w:cstheme="minorHAnsi"/>
                <w:sz w:val="22"/>
                <w:szCs w:val="22"/>
              </w:rPr>
              <w:t xml:space="preserve"> doznakom sredstava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od</w:t>
            </w:r>
            <w:r w:rsidRPr="00664DB2">
              <w:rPr>
                <w:rFonts w:asciiTheme="minorHAnsi" w:hAnsiTheme="minorHAnsi" w:cstheme="minorHAnsi"/>
                <w:sz w:val="22"/>
                <w:szCs w:val="22"/>
              </w:rPr>
              <w:t xml:space="preserve"> Ministarstva u siječnju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857802" w:rsidRDefault="00857802" w:rsidP="0085780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64DB2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202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Pr="00664DB2">
              <w:rPr>
                <w:rFonts w:asciiTheme="minorHAnsi" w:hAnsiTheme="minorHAnsi" w:cstheme="minorHAnsi"/>
                <w:sz w:val="22"/>
                <w:szCs w:val="22"/>
              </w:rPr>
              <w:t xml:space="preserve">. godine.  </w:t>
            </w:r>
          </w:p>
          <w:p w:rsidR="00857802" w:rsidRDefault="00857802" w:rsidP="0085780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857802" w:rsidRDefault="00857802" w:rsidP="00857802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  <w:bdr w:val="single" w:sz="4" w:space="0" w:color="auto"/>
              </w:rPr>
            </w:pPr>
            <w:r w:rsidRPr="00664DB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IZVOR FINANCIRANJA: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664DB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PRIHODI PO POSEBNIM </w:t>
            </w:r>
            <w:r w:rsidRPr="009D755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NAMJENAMA </w:t>
            </w:r>
            <w:r w:rsidRPr="009D7557">
              <w:rPr>
                <w:rFonts w:asciiTheme="minorHAnsi" w:hAnsiTheme="minorHAnsi" w:cstheme="minorHAnsi"/>
                <w:b/>
                <w:sz w:val="22"/>
                <w:szCs w:val="22"/>
                <w:bdr w:val="single" w:sz="4" w:space="0" w:color="auto"/>
              </w:rPr>
              <w:t xml:space="preserve">          -554,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bdr w:val="single" w:sz="4" w:space="0" w:color="auto"/>
              </w:rPr>
              <w:t>1</w:t>
            </w:r>
            <w:r w:rsidRPr="009D7557">
              <w:rPr>
                <w:rFonts w:asciiTheme="minorHAnsi" w:hAnsiTheme="minorHAnsi" w:cstheme="minorHAnsi"/>
                <w:b/>
                <w:sz w:val="22"/>
                <w:szCs w:val="22"/>
                <w:bdr w:val="single" w:sz="4" w:space="0" w:color="auto"/>
              </w:rPr>
              <w:t>1 EUR</w:t>
            </w:r>
          </w:p>
          <w:p w:rsidR="00857802" w:rsidRDefault="00857802" w:rsidP="00857802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  <w:bdr w:val="single" w:sz="4" w:space="0" w:color="auto"/>
              </w:rPr>
            </w:pPr>
          </w:p>
          <w:p w:rsidR="00857802" w:rsidRPr="008733D7" w:rsidRDefault="00857802" w:rsidP="00857802">
            <w:pPr>
              <w:pStyle w:val="Odlomakpopisa"/>
              <w:numPr>
                <w:ilvl w:val="0"/>
                <w:numId w:val="18"/>
              </w:numPr>
              <w:spacing w:after="0" w:line="240" w:lineRule="auto"/>
              <w:contextualSpacing w:val="0"/>
              <w:jc w:val="both"/>
              <w:rPr>
                <w:rFonts w:cstheme="minorHAnsi"/>
                <w:u w:val="single"/>
              </w:rPr>
            </w:pPr>
            <w:r w:rsidRPr="00196801">
              <w:rPr>
                <w:rFonts w:cstheme="minorHAnsi"/>
                <w:u w:val="single"/>
              </w:rPr>
              <w:t xml:space="preserve">MANJAK ŽUPANIJA </w:t>
            </w:r>
            <w:r w:rsidRPr="008733D7">
              <w:rPr>
                <w:rFonts w:cstheme="minorHAnsi"/>
                <w:u w:val="single"/>
              </w:rPr>
              <w:t>PGŽ</w:t>
            </w:r>
            <w:r w:rsidRPr="008733D7">
              <w:rPr>
                <w:rFonts w:cstheme="minorHAnsi"/>
              </w:rPr>
              <w:t xml:space="preserve">                           -554,</w:t>
            </w:r>
            <w:r>
              <w:rPr>
                <w:rFonts w:cstheme="minorHAnsi"/>
              </w:rPr>
              <w:t>1</w:t>
            </w:r>
            <w:r w:rsidRPr="008733D7">
              <w:rPr>
                <w:rFonts w:cstheme="minorHAnsi"/>
              </w:rPr>
              <w:t>1</w:t>
            </w:r>
          </w:p>
          <w:p w:rsidR="00857802" w:rsidRDefault="00857802" w:rsidP="00857802">
            <w:pPr>
              <w:pStyle w:val="Odlomakpopisa"/>
              <w:ind w:left="1211"/>
              <w:jc w:val="both"/>
              <w:rPr>
                <w:rFonts w:cstheme="minorHAnsi"/>
                <w:u w:val="single"/>
              </w:rPr>
            </w:pPr>
          </w:p>
          <w:p w:rsidR="00857802" w:rsidRDefault="00857802" w:rsidP="00857802">
            <w:pPr>
              <w:pStyle w:val="Odlomakpopisa"/>
              <w:ind w:left="1211"/>
              <w:jc w:val="both"/>
              <w:rPr>
                <w:rFonts w:cstheme="minorHAnsi"/>
              </w:rPr>
            </w:pPr>
            <w:r w:rsidRPr="008733D7">
              <w:rPr>
                <w:rFonts w:cstheme="minorHAnsi"/>
              </w:rPr>
              <w:t xml:space="preserve">-za režijske troškove za  </w:t>
            </w:r>
            <w:r>
              <w:rPr>
                <w:rFonts w:cstheme="minorHAnsi"/>
              </w:rPr>
              <w:t xml:space="preserve"> 12/</w:t>
            </w:r>
            <w:r w:rsidRPr="008733D7">
              <w:rPr>
                <w:rFonts w:cstheme="minorHAnsi"/>
              </w:rPr>
              <w:t>2025.</w:t>
            </w:r>
          </w:p>
          <w:p w:rsidR="00857802" w:rsidRPr="008733D7" w:rsidRDefault="00857802" w:rsidP="00857802">
            <w:pPr>
              <w:pStyle w:val="Odlomakpopisa"/>
              <w:ind w:left="1211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Manjak prihoda  pokriven</w:t>
            </w:r>
            <w:r w:rsidR="00C17770">
              <w:rPr>
                <w:rFonts w:cstheme="minorHAnsi"/>
              </w:rPr>
              <w:t xml:space="preserve"> je</w:t>
            </w:r>
            <w:r>
              <w:rPr>
                <w:rFonts w:cstheme="minorHAnsi"/>
              </w:rPr>
              <w:t xml:space="preserve"> doznakom sredstava od osnivača Primorsko-goranske županije u siječnju 2026. godine.</w:t>
            </w:r>
          </w:p>
          <w:p w:rsidR="00857802" w:rsidRDefault="00857802" w:rsidP="0085780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857802" w:rsidRDefault="00857802" w:rsidP="0085780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857802" w:rsidRDefault="00857802" w:rsidP="0085780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857802" w:rsidRDefault="00857802" w:rsidP="0085780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   </w:t>
            </w:r>
            <w:r w:rsidR="00E7511C" w:rsidRPr="00E7511C">
              <w:rPr>
                <w:rFonts w:asciiTheme="minorHAnsi" w:hAnsiTheme="minorHAnsi" w:cstheme="minorHAnsi"/>
                <w:noProof/>
                <w:sz w:val="22"/>
                <w:szCs w:val="22"/>
              </w:rPr>
              <w:drawing>
                <wp:inline distT="0" distB="0" distL="0" distR="0">
                  <wp:extent cx="5600700" cy="9601200"/>
                  <wp:effectExtent l="0" t="0" r="0" b="0"/>
                  <wp:docPr id="4" name="Slika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0700" cy="960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                                           </w:t>
            </w:r>
          </w:p>
          <w:p w:rsidR="00857802" w:rsidRDefault="00857802" w:rsidP="0085780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F317A8" w:rsidRPr="00EE4A9E" w:rsidRDefault="00F317A8">
            <w:pPr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</w:tr>
    </w:tbl>
    <w:p w:rsidR="00E11FA7" w:rsidRDefault="00E11FA7" w:rsidP="00D33008"/>
    <w:p w:rsidR="0069689A" w:rsidRPr="003A5547" w:rsidRDefault="0069689A" w:rsidP="0069689A">
      <w:pPr>
        <w:rPr>
          <w:rFonts w:asciiTheme="minorHAnsi" w:hAnsiTheme="minorHAnsi" w:cstheme="minorHAnsi"/>
          <w:b/>
          <w:sz w:val="28"/>
          <w:szCs w:val="28"/>
        </w:rPr>
      </w:pPr>
      <w:r w:rsidRPr="003A5547">
        <w:rPr>
          <w:rFonts w:asciiTheme="minorHAnsi" w:hAnsiTheme="minorHAnsi" w:cstheme="minorHAnsi"/>
          <w:b/>
          <w:sz w:val="28"/>
          <w:szCs w:val="28"/>
        </w:rPr>
        <w:t>ZAVRŠNE ODREDBE</w:t>
      </w:r>
    </w:p>
    <w:p w:rsidR="0069689A" w:rsidRPr="003A5547" w:rsidRDefault="0069689A" w:rsidP="0069689A">
      <w:pPr>
        <w:rPr>
          <w:rFonts w:asciiTheme="minorHAnsi" w:hAnsiTheme="minorHAnsi" w:cstheme="minorHAnsi"/>
          <w:sz w:val="28"/>
          <w:szCs w:val="28"/>
        </w:rPr>
      </w:pPr>
    </w:p>
    <w:p w:rsidR="0069689A" w:rsidRPr="003A5547" w:rsidRDefault="0069689A" w:rsidP="0069689A">
      <w:pPr>
        <w:rPr>
          <w:rFonts w:asciiTheme="minorHAnsi" w:hAnsiTheme="minorHAnsi" w:cstheme="minorHAnsi"/>
          <w:sz w:val="28"/>
          <w:szCs w:val="28"/>
        </w:rPr>
      </w:pPr>
    </w:p>
    <w:p w:rsidR="00C1404A" w:rsidRPr="0033005E" w:rsidRDefault="005579D8" w:rsidP="0069689A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</w:t>
      </w:r>
      <w:r w:rsidR="004A6B3C" w:rsidRPr="0033005E">
        <w:rPr>
          <w:rFonts w:asciiTheme="minorHAnsi" w:hAnsiTheme="minorHAnsi" w:cstheme="minorHAnsi"/>
        </w:rPr>
        <w:t xml:space="preserve">Prijedlog </w:t>
      </w:r>
      <w:r w:rsidR="0069689A" w:rsidRPr="0033005E">
        <w:rPr>
          <w:rFonts w:asciiTheme="minorHAnsi" w:hAnsiTheme="minorHAnsi" w:cstheme="minorHAnsi"/>
        </w:rPr>
        <w:t xml:space="preserve"> </w:t>
      </w:r>
      <w:r w:rsidR="004A1DDC">
        <w:rPr>
          <w:rFonts w:asciiTheme="minorHAnsi" w:hAnsiTheme="minorHAnsi" w:cstheme="minorHAnsi"/>
        </w:rPr>
        <w:t xml:space="preserve">1. rebalansa </w:t>
      </w:r>
      <w:r w:rsidR="0069689A" w:rsidRPr="0033005E">
        <w:rPr>
          <w:rFonts w:asciiTheme="minorHAnsi" w:hAnsiTheme="minorHAnsi" w:cstheme="minorHAnsi"/>
        </w:rPr>
        <w:t xml:space="preserve">financijskog plana Osnovne škole dr. Josipa Pančića Bribir dostavlja se Školskom odboru na usvajanje. </w:t>
      </w:r>
    </w:p>
    <w:p w:rsidR="00DC1649" w:rsidRDefault="005579D8" w:rsidP="0069689A">
      <w:pPr>
        <w:rPr>
          <w:rFonts w:asciiTheme="minorHAnsi" w:hAnsiTheme="minorHAnsi" w:cstheme="minorHAnsi"/>
        </w:rPr>
      </w:pPr>
      <w:r w:rsidRPr="0033005E">
        <w:rPr>
          <w:rFonts w:asciiTheme="minorHAnsi" w:hAnsiTheme="minorHAnsi" w:cstheme="minorHAnsi"/>
        </w:rPr>
        <w:t xml:space="preserve">            </w:t>
      </w:r>
      <w:r w:rsidR="00C1404A" w:rsidRPr="0033005E">
        <w:rPr>
          <w:rFonts w:asciiTheme="minorHAnsi" w:hAnsiTheme="minorHAnsi" w:cstheme="minorHAnsi"/>
        </w:rPr>
        <w:t xml:space="preserve">Školski odbor usvaja </w:t>
      </w:r>
      <w:r w:rsidR="00DC1649">
        <w:rPr>
          <w:rFonts w:asciiTheme="minorHAnsi" w:hAnsiTheme="minorHAnsi" w:cstheme="minorHAnsi"/>
        </w:rPr>
        <w:t>P</w:t>
      </w:r>
      <w:r w:rsidR="00C1404A" w:rsidRPr="0033005E">
        <w:rPr>
          <w:rFonts w:asciiTheme="minorHAnsi" w:hAnsiTheme="minorHAnsi" w:cstheme="minorHAnsi"/>
        </w:rPr>
        <w:t xml:space="preserve">rijedlog  </w:t>
      </w:r>
      <w:r w:rsidR="004A1DDC">
        <w:rPr>
          <w:rFonts w:asciiTheme="minorHAnsi" w:hAnsiTheme="minorHAnsi" w:cstheme="minorHAnsi"/>
        </w:rPr>
        <w:t xml:space="preserve">rebalansa </w:t>
      </w:r>
      <w:r w:rsidR="00C1404A" w:rsidRPr="0033005E">
        <w:rPr>
          <w:rFonts w:asciiTheme="minorHAnsi" w:hAnsiTheme="minorHAnsi" w:cstheme="minorHAnsi"/>
        </w:rPr>
        <w:t xml:space="preserve">financijskog plana  na </w:t>
      </w:r>
      <w:r w:rsidRPr="0033005E">
        <w:rPr>
          <w:rFonts w:asciiTheme="minorHAnsi" w:hAnsiTheme="minorHAnsi" w:cstheme="minorHAnsi"/>
        </w:rPr>
        <w:t xml:space="preserve">2. </w:t>
      </w:r>
      <w:r w:rsidR="00C1404A" w:rsidRPr="0033005E">
        <w:rPr>
          <w:rFonts w:asciiTheme="minorHAnsi" w:hAnsiTheme="minorHAnsi" w:cstheme="minorHAnsi"/>
        </w:rPr>
        <w:t xml:space="preserve">razini </w:t>
      </w:r>
      <w:r w:rsidRPr="0033005E">
        <w:rPr>
          <w:rFonts w:asciiTheme="minorHAnsi" w:hAnsiTheme="minorHAnsi" w:cstheme="minorHAnsi"/>
        </w:rPr>
        <w:t xml:space="preserve"> </w:t>
      </w:r>
      <w:r w:rsidR="00C1404A" w:rsidRPr="0033005E">
        <w:rPr>
          <w:rFonts w:asciiTheme="minorHAnsi" w:hAnsiTheme="minorHAnsi" w:cstheme="minorHAnsi"/>
        </w:rPr>
        <w:t>skupine</w:t>
      </w:r>
      <w:r w:rsidR="00EA54CB">
        <w:rPr>
          <w:rFonts w:asciiTheme="minorHAnsi" w:hAnsiTheme="minorHAnsi" w:cstheme="minorHAnsi"/>
        </w:rPr>
        <w:t>-</w:t>
      </w:r>
      <w:r w:rsidR="00C1404A" w:rsidRPr="0033005E">
        <w:rPr>
          <w:rFonts w:asciiTheme="minorHAnsi" w:hAnsiTheme="minorHAnsi" w:cstheme="minorHAnsi"/>
        </w:rPr>
        <w:t xml:space="preserve">ekonomske </w:t>
      </w:r>
    </w:p>
    <w:p w:rsidR="0069689A" w:rsidRPr="0033005E" w:rsidRDefault="00C1404A" w:rsidP="0069689A">
      <w:pPr>
        <w:rPr>
          <w:rFonts w:asciiTheme="minorHAnsi" w:hAnsiTheme="minorHAnsi" w:cstheme="minorHAnsi"/>
        </w:rPr>
      </w:pPr>
      <w:r w:rsidRPr="0033005E">
        <w:rPr>
          <w:rFonts w:asciiTheme="minorHAnsi" w:hAnsiTheme="minorHAnsi" w:cstheme="minorHAnsi"/>
        </w:rPr>
        <w:t>klasifikacije.</w:t>
      </w:r>
    </w:p>
    <w:p w:rsidR="00C1404A" w:rsidRPr="0033005E" w:rsidRDefault="005579D8" w:rsidP="0069689A">
      <w:pPr>
        <w:rPr>
          <w:rFonts w:asciiTheme="minorHAnsi" w:hAnsiTheme="minorHAnsi" w:cstheme="minorHAnsi"/>
        </w:rPr>
      </w:pPr>
      <w:r w:rsidRPr="0033005E">
        <w:rPr>
          <w:rFonts w:asciiTheme="minorHAnsi" w:hAnsiTheme="minorHAnsi" w:cstheme="minorHAnsi"/>
        </w:rPr>
        <w:t xml:space="preserve">            </w:t>
      </w:r>
      <w:r w:rsidR="0069689A" w:rsidRPr="0033005E">
        <w:rPr>
          <w:rFonts w:asciiTheme="minorHAnsi" w:hAnsiTheme="minorHAnsi" w:cstheme="minorHAnsi"/>
        </w:rPr>
        <w:t xml:space="preserve">Nakon donošenja odluke o usvajanju </w:t>
      </w:r>
      <w:r w:rsidR="004A6B3C" w:rsidRPr="0033005E">
        <w:rPr>
          <w:rFonts w:asciiTheme="minorHAnsi" w:hAnsiTheme="minorHAnsi" w:cstheme="minorHAnsi"/>
        </w:rPr>
        <w:t xml:space="preserve">Prijedloga </w:t>
      </w:r>
      <w:r w:rsidRPr="0033005E">
        <w:rPr>
          <w:rFonts w:asciiTheme="minorHAnsi" w:hAnsiTheme="minorHAnsi" w:cstheme="minorHAnsi"/>
        </w:rPr>
        <w:t xml:space="preserve"> </w:t>
      </w:r>
      <w:r w:rsidR="004A1DDC">
        <w:rPr>
          <w:rFonts w:asciiTheme="minorHAnsi" w:hAnsiTheme="minorHAnsi" w:cstheme="minorHAnsi"/>
        </w:rPr>
        <w:t xml:space="preserve">rebalansa </w:t>
      </w:r>
      <w:r w:rsidR="0069689A" w:rsidRPr="0033005E">
        <w:rPr>
          <w:rFonts w:asciiTheme="minorHAnsi" w:hAnsiTheme="minorHAnsi" w:cstheme="minorHAnsi"/>
        </w:rPr>
        <w:t>financijskog plana, škola je dužna isti</w:t>
      </w:r>
      <w:r w:rsidR="004A1DDC">
        <w:rPr>
          <w:rFonts w:asciiTheme="minorHAnsi" w:hAnsiTheme="minorHAnsi" w:cstheme="minorHAnsi"/>
        </w:rPr>
        <w:t xml:space="preserve"> </w:t>
      </w:r>
      <w:r w:rsidR="0069689A" w:rsidRPr="0033005E">
        <w:rPr>
          <w:rFonts w:asciiTheme="minorHAnsi" w:hAnsiTheme="minorHAnsi" w:cstheme="minorHAnsi"/>
        </w:rPr>
        <w:t xml:space="preserve"> dostaviti osnivaču Primorsko-goranskoj županiji</w:t>
      </w:r>
      <w:r w:rsidR="00C1404A" w:rsidRPr="0033005E">
        <w:rPr>
          <w:rFonts w:asciiTheme="minorHAnsi" w:hAnsiTheme="minorHAnsi" w:cstheme="minorHAnsi"/>
        </w:rPr>
        <w:t>.</w:t>
      </w:r>
      <w:r w:rsidR="0069689A" w:rsidRPr="0033005E">
        <w:rPr>
          <w:rFonts w:asciiTheme="minorHAnsi" w:hAnsiTheme="minorHAnsi" w:cstheme="minorHAnsi"/>
        </w:rPr>
        <w:t xml:space="preserve"> </w:t>
      </w:r>
    </w:p>
    <w:p w:rsidR="005B70B7" w:rsidRDefault="005579D8" w:rsidP="0069689A">
      <w:pPr>
        <w:rPr>
          <w:rFonts w:asciiTheme="minorHAnsi" w:hAnsiTheme="minorHAnsi" w:cstheme="minorHAnsi"/>
        </w:rPr>
      </w:pPr>
      <w:r w:rsidRPr="0033005E">
        <w:rPr>
          <w:rFonts w:asciiTheme="minorHAnsi" w:hAnsiTheme="minorHAnsi" w:cstheme="minorHAnsi"/>
        </w:rPr>
        <w:t xml:space="preserve">            </w:t>
      </w:r>
      <w:r w:rsidR="00804ABD" w:rsidRPr="0033005E">
        <w:rPr>
          <w:rFonts w:asciiTheme="minorHAnsi" w:hAnsiTheme="minorHAnsi" w:cstheme="minorHAnsi"/>
        </w:rPr>
        <w:t>U slučaju kada se pri</w:t>
      </w:r>
      <w:r w:rsidR="00C1404A" w:rsidRPr="0033005E">
        <w:rPr>
          <w:rFonts w:asciiTheme="minorHAnsi" w:hAnsiTheme="minorHAnsi" w:cstheme="minorHAnsi"/>
        </w:rPr>
        <w:t xml:space="preserve"> usvajanju </w:t>
      </w:r>
      <w:r w:rsidR="004A1DDC">
        <w:rPr>
          <w:rFonts w:asciiTheme="minorHAnsi" w:hAnsiTheme="minorHAnsi" w:cstheme="minorHAnsi"/>
        </w:rPr>
        <w:t>rebalansa f</w:t>
      </w:r>
      <w:r w:rsidR="00C1404A" w:rsidRPr="0033005E">
        <w:rPr>
          <w:rFonts w:asciiTheme="minorHAnsi" w:hAnsiTheme="minorHAnsi" w:cstheme="minorHAnsi"/>
        </w:rPr>
        <w:t>inancijskog plana koje</w:t>
      </w:r>
      <w:r w:rsidR="00AE2434">
        <w:rPr>
          <w:rFonts w:asciiTheme="minorHAnsi" w:hAnsiTheme="minorHAnsi" w:cstheme="minorHAnsi"/>
        </w:rPr>
        <w:t>g</w:t>
      </w:r>
      <w:r w:rsidR="00C1404A" w:rsidRPr="0033005E">
        <w:rPr>
          <w:rFonts w:asciiTheme="minorHAnsi" w:hAnsiTheme="minorHAnsi" w:cstheme="minorHAnsi"/>
        </w:rPr>
        <w:t xml:space="preserve"> donosi Županijska skupština Primorsko-goranske županije pojave razlike</w:t>
      </w:r>
      <w:r w:rsidR="00353B2E" w:rsidRPr="0033005E">
        <w:rPr>
          <w:rFonts w:asciiTheme="minorHAnsi" w:hAnsiTheme="minorHAnsi" w:cstheme="minorHAnsi"/>
        </w:rPr>
        <w:t>, odnosno</w:t>
      </w:r>
      <w:r w:rsidR="00C1404A" w:rsidRPr="0033005E">
        <w:rPr>
          <w:rFonts w:asciiTheme="minorHAnsi" w:hAnsiTheme="minorHAnsi" w:cstheme="minorHAnsi"/>
        </w:rPr>
        <w:t xml:space="preserve"> povećanja ili smanjenja u odnosu</w:t>
      </w:r>
    </w:p>
    <w:p w:rsidR="0069689A" w:rsidRPr="0033005E" w:rsidRDefault="00C1404A" w:rsidP="0069689A">
      <w:pPr>
        <w:rPr>
          <w:rFonts w:asciiTheme="minorHAnsi" w:hAnsiTheme="minorHAnsi" w:cstheme="minorHAnsi"/>
        </w:rPr>
      </w:pPr>
      <w:r w:rsidRPr="0033005E">
        <w:rPr>
          <w:rFonts w:asciiTheme="minorHAnsi" w:hAnsiTheme="minorHAnsi" w:cstheme="minorHAnsi"/>
        </w:rPr>
        <w:t>na usvojen</w:t>
      </w:r>
      <w:r w:rsidR="00DC1649">
        <w:rPr>
          <w:rFonts w:asciiTheme="minorHAnsi" w:hAnsiTheme="minorHAnsi" w:cstheme="minorHAnsi"/>
        </w:rPr>
        <w:t xml:space="preserve"> </w:t>
      </w:r>
      <w:r w:rsidR="004A1DDC">
        <w:rPr>
          <w:rFonts w:asciiTheme="minorHAnsi" w:hAnsiTheme="minorHAnsi" w:cstheme="minorHAnsi"/>
        </w:rPr>
        <w:t xml:space="preserve">rebalans </w:t>
      </w:r>
      <w:r w:rsidRPr="0033005E">
        <w:rPr>
          <w:rFonts w:asciiTheme="minorHAnsi" w:hAnsiTheme="minorHAnsi" w:cstheme="minorHAnsi"/>
        </w:rPr>
        <w:t>od strane  Školskog odbora</w:t>
      </w:r>
      <w:r w:rsidR="005579D8" w:rsidRPr="0033005E">
        <w:rPr>
          <w:rFonts w:asciiTheme="minorHAnsi" w:hAnsiTheme="minorHAnsi" w:cstheme="minorHAnsi"/>
        </w:rPr>
        <w:t>,</w:t>
      </w:r>
      <w:r w:rsidR="00AE2434">
        <w:rPr>
          <w:rFonts w:asciiTheme="minorHAnsi" w:hAnsiTheme="minorHAnsi" w:cstheme="minorHAnsi"/>
        </w:rPr>
        <w:t xml:space="preserve"> </w:t>
      </w:r>
      <w:r w:rsidR="005579D8" w:rsidRPr="0033005E">
        <w:rPr>
          <w:rFonts w:asciiTheme="minorHAnsi" w:hAnsiTheme="minorHAnsi" w:cstheme="minorHAnsi"/>
        </w:rPr>
        <w:t xml:space="preserve"> Školski odbor  ponovno usvaja naveden</w:t>
      </w:r>
      <w:r w:rsidR="00DC1649">
        <w:rPr>
          <w:rFonts w:asciiTheme="minorHAnsi" w:hAnsiTheme="minorHAnsi" w:cstheme="minorHAnsi"/>
        </w:rPr>
        <w:t xml:space="preserve">i </w:t>
      </w:r>
      <w:r w:rsidR="004A1DDC">
        <w:rPr>
          <w:rFonts w:asciiTheme="minorHAnsi" w:hAnsiTheme="minorHAnsi" w:cstheme="minorHAnsi"/>
        </w:rPr>
        <w:t xml:space="preserve">rebalans </w:t>
      </w:r>
      <w:r w:rsidR="00DC1649">
        <w:rPr>
          <w:rFonts w:asciiTheme="minorHAnsi" w:hAnsiTheme="minorHAnsi" w:cstheme="minorHAnsi"/>
        </w:rPr>
        <w:t>financijsk</w:t>
      </w:r>
      <w:r w:rsidR="004A1DDC">
        <w:rPr>
          <w:rFonts w:asciiTheme="minorHAnsi" w:hAnsiTheme="minorHAnsi" w:cstheme="minorHAnsi"/>
        </w:rPr>
        <w:t xml:space="preserve">og </w:t>
      </w:r>
      <w:r w:rsidR="00DC1649">
        <w:rPr>
          <w:rFonts w:asciiTheme="minorHAnsi" w:hAnsiTheme="minorHAnsi" w:cstheme="minorHAnsi"/>
        </w:rPr>
        <w:t xml:space="preserve"> plan</w:t>
      </w:r>
      <w:r w:rsidR="004A1DDC">
        <w:rPr>
          <w:rFonts w:asciiTheme="minorHAnsi" w:hAnsiTheme="minorHAnsi" w:cstheme="minorHAnsi"/>
        </w:rPr>
        <w:t>a</w:t>
      </w:r>
      <w:r w:rsidR="005579D8" w:rsidRPr="0033005E">
        <w:rPr>
          <w:rFonts w:asciiTheme="minorHAnsi" w:hAnsiTheme="minorHAnsi" w:cstheme="minorHAnsi"/>
        </w:rPr>
        <w:t>.</w:t>
      </w:r>
    </w:p>
    <w:p w:rsidR="00AE2434" w:rsidRDefault="005579D8" w:rsidP="0069689A">
      <w:pPr>
        <w:rPr>
          <w:rFonts w:asciiTheme="minorHAnsi" w:hAnsiTheme="minorHAnsi" w:cstheme="minorHAnsi"/>
        </w:rPr>
      </w:pPr>
      <w:r w:rsidRPr="0033005E">
        <w:rPr>
          <w:rFonts w:asciiTheme="minorHAnsi" w:hAnsiTheme="minorHAnsi" w:cstheme="minorHAnsi"/>
        </w:rPr>
        <w:t xml:space="preserve">            A</w:t>
      </w:r>
      <w:r w:rsidR="00804ABD" w:rsidRPr="0033005E">
        <w:rPr>
          <w:rFonts w:asciiTheme="minorHAnsi" w:hAnsiTheme="minorHAnsi" w:cstheme="minorHAnsi"/>
        </w:rPr>
        <w:t xml:space="preserve">ko </w:t>
      </w:r>
      <w:r w:rsidRPr="0033005E">
        <w:rPr>
          <w:rFonts w:asciiTheme="minorHAnsi" w:hAnsiTheme="minorHAnsi" w:cstheme="minorHAnsi"/>
        </w:rPr>
        <w:t xml:space="preserve"> pri usvajanju  </w:t>
      </w:r>
      <w:r w:rsidR="004A1DDC">
        <w:rPr>
          <w:rFonts w:asciiTheme="minorHAnsi" w:hAnsiTheme="minorHAnsi" w:cstheme="minorHAnsi"/>
        </w:rPr>
        <w:t>rebalansa f</w:t>
      </w:r>
      <w:r w:rsidRPr="0033005E">
        <w:rPr>
          <w:rFonts w:asciiTheme="minorHAnsi" w:hAnsiTheme="minorHAnsi" w:cstheme="minorHAnsi"/>
        </w:rPr>
        <w:t xml:space="preserve">inancijskog plana koje donosi Županijska skupština </w:t>
      </w:r>
      <w:r w:rsidR="00AE2434">
        <w:rPr>
          <w:rFonts w:asciiTheme="minorHAnsi" w:hAnsiTheme="minorHAnsi" w:cstheme="minorHAnsi"/>
        </w:rPr>
        <w:t xml:space="preserve"> </w:t>
      </w:r>
      <w:r w:rsidRPr="0033005E">
        <w:rPr>
          <w:rFonts w:asciiTheme="minorHAnsi" w:hAnsiTheme="minorHAnsi" w:cstheme="minorHAnsi"/>
        </w:rPr>
        <w:t xml:space="preserve">nema razlike </w:t>
      </w:r>
    </w:p>
    <w:p w:rsidR="005579D8" w:rsidRPr="0033005E" w:rsidRDefault="005579D8" w:rsidP="0069689A">
      <w:pPr>
        <w:rPr>
          <w:rFonts w:asciiTheme="minorHAnsi" w:hAnsiTheme="minorHAnsi" w:cstheme="minorHAnsi"/>
        </w:rPr>
      </w:pPr>
      <w:r w:rsidRPr="0033005E">
        <w:rPr>
          <w:rFonts w:asciiTheme="minorHAnsi" w:hAnsiTheme="minorHAnsi" w:cstheme="minorHAnsi"/>
        </w:rPr>
        <w:t>u odnosu na usvojen</w:t>
      </w:r>
      <w:r w:rsidR="00F55C53" w:rsidRPr="0033005E">
        <w:rPr>
          <w:rFonts w:asciiTheme="minorHAnsi" w:hAnsiTheme="minorHAnsi" w:cstheme="minorHAnsi"/>
        </w:rPr>
        <w:t xml:space="preserve">i  Prijedlog </w:t>
      </w:r>
      <w:r w:rsidR="00804ABD" w:rsidRPr="0033005E">
        <w:rPr>
          <w:rFonts w:asciiTheme="minorHAnsi" w:hAnsiTheme="minorHAnsi" w:cstheme="minorHAnsi"/>
        </w:rPr>
        <w:t xml:space="preserve"> </w:t>
      </w:r>
      <w:r w:rsidRPr="0033005E">
        <w:rPr>
          <w:rFonts w:asciiTheme="minorHAnsi" w:hAnsiTheme="minorHAnsi" w:cstheme="minorHAnsi"/>
        </w:rPr>
        <w:t xml:space="preserve"> </w:t>
      </w:r>
      <w:r w:rsidR="004A1DDC">
        <w:rPr>
          <w:rFonts w:asciiTheme="minorHAnsi" w:hAnsiTheme="minorHAnsi" w:cstheme="minorHAnsi"/>
        </w:rPr>
        <w:t xml:space="preserve">rebalansa </w:t>
      </w:r>
      <w:r w:rsidRPr="0033005E">
        <w:rPr>
          <w:rFonts w:asciiTheme="minorHAnsi" w:hAnsiTheme="minorHAnsi" w:cstheme="minorHAnsi"/>
        </w:rPr>
        <w:t xml:space="preserve">financijskog plana od strane Školskog odbora, </w:t>
      </w:r>
      <w:r w:rsidR="00804ABD" w:rsidRPr="0033005E">
        <w:rPr>
          <w:rFonts w:asciiTheme="minorHAnsi" w:hAnsiTheme="minorHAnsi" w:cstheme="minorHAnsi"/>
        </w:rPr>
        <w:t xml:space="preserve"> </w:t>
      </w:r>
      <w:r w:rsidRPr="0033005E">
        <w:rPr>
          <w:rFonts w:asciiTheme="minorHAnsi" w:hAnsiTheme="minorHAnsi" w:cstheme="minorHAnsi"/>
        </w:rPr>
        <w:t>isti se smatra</w:t>
      </w:r>
      <w:r w:rsidRPr="0033005E">
        <w:rPr>
          <w:rFonts w:asciiTheme="minorHAnsi" w:hAnsiTheme="minorHAnsi" w:cstheme="minorHAnsi"/>
          <w:b/>
        </w:rPr>
        <w:t xml:space="preserve"> konačnim planom</w:t>
      </w:r>
      <w:r w:rsidRPr="0033005E">
        <w:rPr>
          <w:rFonts w:asciiTheme="minorHAnsi" w:hAnsiTheme="minorHAnsi" w:cstheme="minorHAnsi"/>
        </w:rPr>
        <w:t>.</w:t>
      </w:r>
    </w:p>
    <w:p w:rsidR="00804ABD" w:rsidRPr="0033005E" w:rsidRDefault="00804ABD" w:rsidP="0069689A">
      <w:pPr>
        <w:rPr>
          <w:rFonts w:asciiTheme="minorHAnsi" w:hAnsiTheme="minorHAnsi" w:cstheme="minorHAnsi"/>
        </w:rPr>
      </w:pPr>
    </w:p>
    <w:p w:rsidR="005B70B7" w:rsidRDefault="00B22431" w:rsidP="0069689A">
      <w:pPr>
        <w:rPr>
          <w:rFonts w:asciiTheme="minorHAnsi" w:hAnsiTheme="minorHAnsi" w:cstheme="minorHAnsi"/>
        </w:rPr>
      </w:pPr>
      <w:r w:rsidRPr="0033005E">
        <w:rPr>
          <w:rFonts w:asciiTheme="minorHAnsi" w:hAnsiTheme="minorHAnsi" w:cstheme="minorHAnsi"/>
        </w:rPr>
        <w:t xml:space="preserve">            </w:t>
      </w:r>
      <w:r w:rsidR="00804ABD" w:rsidRPr="0033005E">
        <w:rPr>
          <w:rFonts w:asciiTheme="minorHAnsi" w:hAnsiTheme="minorHAnsi" w:cstheme="minorHAnsi"/>
        </w:rPr>
        <w:t xml:space="preserve">Sukladno čl. 144.  st. 4  Zakona o proračunu,  Škola kao proračunski korisnik, dužna je </w:t>
      </w:r>
    </w:p>
    <w:p w:rsidR="00804ABD" w:rsidRPr="0033005E" w:rsidRDefault="00804ABD" w:rsidP="0069689A">
      <w:pPr>
        <w:rPr>
          <w:rFonts w:asciiTheme="minorHAnsi" w:hAnsiTheme="minorHAnsi" w:cstheme="minorHAnsi"/>
        </w:rPr>
      </w:pPr>
      <w:r w:rsidRPr="0033005E">
        <w:rPr>
          <w:rFonts w:asciiTheme="minorHAnsi" w:hAnsiTheme="minorHAnsi" w:cstheme="minorHAnsi"/>
        </w:rPr>
        <w:t xml:space="preserve">objaviti financijski plan kao i svaku Izmjenu i dopunu financijskog plana na svojim mrežnim stranicama. </w:t>
      </w:r>
    </w:p>
    <w:p w:rsidR="00804ABD" w:rsidRPr="0033005E" w:rsidRDefault="00804ABD" w:rsidP="0069689A">
      <w:pPr>
        <w:rPr>
          <w:rFonts w:asciiTheme="minorHAnsi" w:hAnsiTheme="minorHAnsi" w:cstheme="minorHAnsi"/>
        </w:rPr>
      </w:pPr>
    </w:p>
    <w:p w:rsidR="0069689A" w:rsidRPr="0033005E" w:rsidRDefault="0069689A" w:rsidP="0069689A">
      <w:pPr>
        <w:rPr>
          <w:rFonts w:asciiTheme="minorHAnsi" w:hAnsiTheme="minorHAnsi" w:cstheme="minorHAnsi"/>
        </w:rPr>
      </w:pPr>
      <w:r w:rsidRPr="0033005E">
        <w:rPr>
          <w:rFonts w:asciiTheme="minorHAnsi" w:hAnsiTheme="minorHAnsi" w:cstheme="minorHAnsi"/>
        </w:rPr>
        <w:t xml:space="preserve">Sastavni dio ovog </w:t>
      </w:r>
      <w:r w:rsidR="00807DF3" w:rsidRPr="0033005E">
        <w:rPr>
          <w:rFonts w:asciiTheme="minorHAnsi" w:hAnsiTheme="minorHAnsi" w:cstheme="minorHAnsi"/>
        </w:rPr>
        <w:t xml:space="preserve">prijedloga </w:t>
      </w:r>
      <w:r w:rsidR="004A6B3C" w:rsidRPr="0033005E">
        <w:rPr>
          <w:rFonts w:asciiTheme="minorHAnsi" w:hAnsiTheme="minorHAnsi" w:cstheme="minorHAnsi"/>
        </w:rPr>
        <w:t xml:space="preserve"> </w:t>
      </w:r>
      <w:r w:rsidRPr="0033005E">
        <w:rPr>
          <w:rFonts w:asciiTheme="minorHAnsi" w:hAnsiTheme="minorHAnsi" w:cstheme="minorHAnsi"/>
        </w:rPr>
        <w:t>financijskog plana su  tablice koje s</w:t>
      </w:r>
      <w:r w:rsidR="00804ABD" w:rsidRPr="0033005E">
        <w:rPr>
          <w:rFonts w:asciiTheme="minorHAnsi" w:hAnsiTheme="minorHAnsi" w:cstheme="minorHAnsi"/>
        </w:rPr>
        <w:t xml:space="preserve">e nalaze </w:t>
      </w:r>
      <w:r w:rsidRPr="0033005E">
        <w:rPr>
          <w:rFonts w:asciiTheme="minorHAnsi" w:hAnsiTheme="minorHAnsi" w:cstheme="minorHAnsi"/>
        </w:rPr>
        <w:t xml:space="preserve"> u privitku</w:t>
      </w:r>
      <w:r w:rsidR="004A6B3C" w:rsidRPr="0033005E">
        <w:rPr>
          <w:rFonts w:asciiTheme="minorHAnsi" w:hAnsiTheme="minorHAnsi" w:cstheme="minorHAnsi"/>
        </w:rPr>
        <w:t>.</w:t>
      </w:r>
    </w:p>
    <w:p w:rsidR="004A6B3C" w:rsidRPr="0033005E" w:rsidRDefault="004A6B3C" w:rsidP="0069689A">
      <w:pPr>
        <w:rPr>
          <w:rFonts w:asciiTheme="minorHAnsi" w:hAnsiTheme="minorHAnsi" w:cstheme="minorHAnsi"/>
        </w:rPr>
      </w:pPr>
    </w:p>
    <w:p w:rsidR="00C57529" w:rsidRPr="0033005E" w:rsidRDefault="00C57529" w:rsidP="00C57529">
      <w:pPr>
        <w:rPr>
          <w:rFonts w:asciiTheme="minorHAnsi" w:hAnsiTheme="minorHAnsi" w:cstheme="minorHAnsi"/>
          <w:b/>
        </w:rPr>
      </w:pPr>
      <w:r w:rsidRPr="0033005E">
        <w:rPr>
          <w:rFonts w:asciiTheme="minorHAnsi" w:hAnsiTheme="minorHAnsi" w:cstheme="minorHAnsi"/>
          <w:b/>
        </w:rPr>
        <w:t>PRILOŽENE TABLICE:</w:t>
      </w:r>
    </w:p>
    <w:p w:rsidR="00C57529" w:rsidRPr="0033005E" w:rsidRDefault="00C57529" w:rsidP="00C57529">
      <w:pPr>
        <w:rPr>
          <w:rFonts w:asciiTheme="minorHAnsi" w:hAnsiTheme="minorHAnsi" w:cstheme="minorHAnsi"/>
          <w:b/>
        </w:rPr>
      </w:pPr>
    </w:p>
    <w:p w:rsidR="00C57529" w:rsidRPr="0033005E" w:rsidRDefault="00C57529" w:rsidP="00C57529">
      <w:pPr>
        <w:rPr>
          <w:rFonts w:asciiTheme="minorHAnsi" w:hAnsiTheme="minorHAnsi" w:cstheme="minorHAnsi"/>
        </w:rPr>
      </w:pPr>
      <w:r w:rsidRPr="0033005E">
        <w:rPr>
          <w:rFonts w:asciiTheme="minorHAnsi" w:hAnsiTheme="minorHAnsi" w:cstheme="minorHAnsi"/>
        </w:rPr>
        <w:t xml:space="preserve">     -  Sažetak općeg  dijela  </w:t>
      </w:r>
    </w:p>
    <w:p w:rsidR="00C57529" w:rsidRPr="0033005E" w:rsidRDefault="00C57529" w:rsidP="00C57529">
      <w:pPr>
        <w:rPr>
          <w:rFonts w:asciiTheme="minorHAnsi" w:hAnsiTheme="minorHAnsi" w:cstheme="minorHAnsi"/>
        </w:rPr>
      </w:pPr>
      <w:r w:rsidRPr="0033005E">
        <w:rPr>
          <w:rFonts w:asciiTheme="minorHAnsi" w:hAnsiTheme="minorHAnsi" w:cstheme="minorHAnsi"/>
        </w:rPr>
        <w:t xml:space="preserve">     -  Prihodi i rashodi prema ekonomskoj klasifikaciji</w:t>
      </w:r>
    </w:p>
    <w:p w:rsidR="00C57529" w:rsidRPr="0033005E" w:rsidRDefault="00C57529" w:rsidP="00C57529">
      <w:pPr>
        <w:rPr>
          <w:rFonts w:asciiTheme="minorHAnsi" w:hAnsiTheme="minorHAnsi" w:cstheme="minorHAnsi"/>
        </w:rPr>
      </w:pPr>
      <w:r w:rsidRPr="0033005E">
        <w:rPr>
          <w:rFonts w:asciiTheme="minorHAnsi" w:hAnsiTheme="minorHAnsi" w:cstheme="minorHAnsi"/>
        </w:rPr>
        <w:t xml:space="preserve">     -  Prihodi i rashodi  prema izvorima financiranja </w:t>
      </w:r>
    </w:p>
    <w:p w:rsidR="00C57529" w:rsidRPr="0033005E" w:rsidRDefault="00C57529" w:rsidP="00C57529">
      <w:pPr>
        <w:rPr>
          <w:rFonts w:asciiTheme="minorHAnsi" w:hAnsiTheme="minorHAnsi" w:cstheme="minorHAnsi"/>
        </w:rPr>
      </w:pPr>
      <w:r w:rsidRPr="0033005E">
        <w:rPr>
          <w:rFonts w:asciiTheme="minorHAnsi" w:hAnsiTheme="minorHAnsi" w:cstheme="minorHAnsi"/>
        </w:rPr>
        <w:t xml:space="preserve">     -  Rashodi prema funkcijskoj klasifikaciji</w:t>
      </w:r>
    </w:p>
    <w:p w:rsidR="00C57529" w:rsidRPr="0033005E" w:rsidRDefault="00C57529" w:rsidP="00C57529">
      <w:pPr>
        <w:rPr>
          <w:rFonts w:asciiTheme="minorHAnsi" w:hAnsiTheme="minorHAnsi" w:cstheme="minorHAnsi"/>
        </w:rPr>
      </w:pPr>
      <w:r w:rsidRPr="0033005E">
        <w:rPr>
          <w:rFonts w:asciiTheme="minorHAnsi" w:hAnsiTheme="minorHAnsi" w:cstheme="minorHAnsi"/>
        </w:rPr>
        <w:t xml:space="preserve">     -  Rashodi prema programskoj klasifikaciji</w:t>
      </w:r>
    </w:p>
    <w:p w:rsidR="004A6B3C" w:rsidRPr="003A5547" w:rsidRDefault="004A6B3C" w:rsidP="0069689A">
      <w:pPr>
        <w:rPr>
          <w:rFonts w:asciiTheme="minorHAnsi" w:hAnsiTheme="minorHAnsi" w:cstheme="minorHAnsi"/>
          <w:sz w:val="28"/>
          <w:szCs w:val="28"/>
        </w:rPr>
      </w:pPr>
    </w:p>
    <w:p w:rsidR="0069689A" w:rsidRPr="003A5547" w:rsidRDefault="0069689A" w:rsidP="0069689A">
      <w:pPr>
        <w:rPr>
          <w:rFonts w:asciiTheme="minorHAnsi" w:hAnsiTheme="minorHAnsi" w:cstheme="minorHAnsi"/>
          <w:sz w:val="28"/>
          <w:szCs w:val="28"/>
        </w:rPr>
      </w:pPr>
    </w:p>
    <w:p w:rsidR="00807DF3" w:rsidRPr="003A5547" w:rsidRDefault="0069689A" w:rsidP="0069689A">
      <w:pPr>
        <w:rPr>
          <w:rFonts w:asciiTheme="minorHAnsi" w:hAnsiTheme="minorHAnsi" w:cstheme="minorHAnsi"/>
          <w:b/>
          <w:sz w:val="28"/>
          <w:szCs w:val="28"/>
        </w:rPr>
      </w:pPr>
      <w:r w:rsidRPr="003A5547">
        <w:rPr>
          <w:rFonts w:asciiTheme="minorHAnsi" w:hAnsiTheme="minorHAnsi" w:cstheme="minorHAnsi"/>
          <w:b/>
          <w:sz w:val="28"/>
          <w:szCs w:val="28"/>
        </w:rPr>
        <w:t xml:space="preserve"> </w:t>
      </w:r>
    </w:p>
    <w:p w:rsidR="0069689A" w:rsidRPr="0033005E" w:rsidRDefault="00807DF3" w:rsidP="0069689A">
      <w:pPr>
        <w:rPr>
          <w:rFonts w:asciiTheme="minorHAnsi" w:hAnsiTheme="minorHAnsi" w:cstheme="minorHAnsi"/>
          <w:b/>
        </w:rPr>
      </w:pPr>
      <w:r w:rsidRPr="0033005E">
        <w:rPr>
          <w:rFonts w:asciiTheme="minorHAnsi" w:hAnsiTheme="minorHAnsi" w:cstheme="minorHAnsi"/>
          <w:b/>
        </w:rPr>
        <w:t>Voditeljica računovodstva:</w:t>
      </w:r>
      <w:r w:rsidR="0069689A" w:rsidRPr="0033005E">
        <w:rPr>
          <w:rFonts w:asciiTheme="minorHAnsi" w:hAnsiTheme="minorHAnsi" w:cstheme="minorHAnsi"/>
          <w:b/>
        </w:rPr>
        <w:t xml:space="preserve">                                           </w:t>
      </w:r>
      <w:r w:rsidRPr="0033005E">
        <w:rPr>
          <w:rFonts w:asciiTheme="minorHAnsi" w:hAnsiTheme="minorHAnsi" w:cstheme="minorHAnsi"/>
          <w:b/>
        </w:rPr>
        <w:t xml:space="preserve"> </w:t>
      </w:r>
      <w:r w:rsidR="009F3DE6">
        <w:rPr>
          <w:rFonts w:asciiTheme="minorHAnsi" w:hAnsiTheme="minorHAnsi" w:cstheme="minorHAnsi"/>
          <w:b/>
        </w:rPr>
        <w:tab/>
      </w:r>
      <w:r w:rsidR="009F3DE6">
        <w:rPr>
          <w:rFonts w:asciiTheme="minorHAnsi" w:hAnsiTheme="minorHAnsi" w:cstheme="minorHAnsi"/>
          <w:b/>
        </w:rPr>
        <w:tab/>
      </w:r>
      <w:r w:rsidRPr="0033005E">
        <w:rPr>
          <w:rFonts w:asciiTheme="minorHAnsi" w:hAnsiTheme="minorHAnsi" w:cstheme="minorHAnsi"/>
          <w:b/>
        </w:rPr>
        <w:t xml:space="preserve">    Ravnatelj:                                                </w:t>
      </w:r>
      <w:r w:rsidR="0069689A" w:rsidRPr="0033005E">
        <w:rPr>
          <w:rFonts w:asciiTheme="minorHAnsi" w:hAnsiTheme="minorHAnsi" w:cstheme="minorHAnsi"/>
          <w:b/>
        </w:rPr>
        <w:t xml:space="preserve"> </w:t>
      </w:r>
      <w:r w:rsidRPr="0033005E">
        <w:rPr>
          <w:rFonts w:asciiTheme="minorHAnsi" w:hAnsiTheme="minorHAnsi" w:cstheme="minorHAnsi"/>
          <w:b/>
        </w:rPr>
        <w:t xml:space="preserve">                                  </w:t>
      </w:r>
    </w:p>
    <w:p w:rsidR="0069689A" w:rsidRPr="0033005E" w:rsidRDefault="0069689A" w:rsidP="0069689A">
      <w:pPr>
        <w:rPr>
          <w:rFonts w:asciiTheme="minorHAnsi" w:hAnsiTheme="minorHAnsi" w:cstheme="minorHAnsi"/>
        </w:rPr>
      </w:pPr>
      <w:r w:rsidRPr="0033005E">
        <w:rPr>
          <w:rFonts w:asciiTheme="minorHAnsi" w:hAnsiTheme="minorHAnsi" w:cstheme="minorHAnsi"/>
        </w:rPr>
        <w:t xml:space="preserve">Anita Saftić-Turjak                                                        </w:t>
      </w:r>
      <w:r w:rsidR="009F3DE6">
        <w:rPr>
          <w:rFonts w:asciiTheme="minorHAnsi" w:hAnsiTheme="minorHAnsi" w:cstheme="minorHAnsi"/>
        </w:rPr>
        <w:tab/>
      </w:r>
      <w:r w:rsidR="009F3DE6">
        <w:rPr>
          <w:rFonts w:asciiTheme="minorHAnsi" w:hAnsiTheme="minorHAnsi" w:cstheme="minorHAnsi"/>
        </w:rPr>
        <w:tab/>
      </w:r>
      <w:r w:rsidR="009F3DE6">
        <w:rPr>
          <w:rFonts w:asciiTheme="minorHAnsi" w:hAnsiTheme="minorHAnsi" w:cstheme="minorHAnsi"/>
        </w:rPr>
        <w:tab/>
      </w:r>
      <w:r w:rsidRPr="0033005E">
        <w:rPr>
          <w:rFonts w:asciiTheme="minorHAnsi" w:hAnsiTheme="minorHAnsi" w:cstheme="minorHAnsi"/>
        </w:rPr>
        <w:t xml:space="preserve">  Goran Matić, prof.  </w:t>
      </w:r>
    </w:p>
    <w:p w:rsidR="0069689A" w:rsidRDefault="0069689A" w:rsidP="0069689A">
      <w:pPr>
        <w:rPr>
          <w:rFonts w:asciiTheme="minorHAnsi" w:hAnsiTheme="minorHAnsi" w:cstheme="minorHAnsi"/>
          <w:b/>
          <w:sz w:val="28"/>
          <w:szCs w:val="28"/>
        </w:rPr>
      </w:pPr>
    </w:p>
    <w:p w:rsidR="00C57529" w:rsidRPr="003A5547" w:rsidRDefault="00C57529" w:rsidP="0069689A">
      <w:pPr>
        <w:rPr>
          <w:rFonts w:asciiTheme="minorHAnsi" w:hAnsiTheme="minorHAnsi" w:cstheme="minorHAnsi"/>
          <w:b/>
          <w:sz w:val="28"/>
          <w:szCs w:val="28"/>
        </w:rPr>
      </w:pPr>
    </w:p>
    <w:p w:rsidR="0069689A" w:rsidRPr="003A5547" w:rsidRDefault="0069689A" w:rsidP="0069689A">
      <w:pPr>
        <w:rPr>
          <w:rFonts w:asciiTheme="minorHAnsi" w:hAnsiTheme="minorHAnsi" w:cstheme="minorHAnsi"/>
          <w:b/>
          <w:sz w:val="28"/>
          <w:szCs w:val="28"/>
        </w:rPr>
      </w:pPr>
    </w:p>
    <w:p w:rsidR="0033005E" w:rsidRDefault="0033005E" w:rsidP="0069689A">
      <w:pPr>
        <w:rPr>
          <w:rFonts w:asciiTheme="minorHAnsi" w:hAnsiTheme="minorHAnsi" w:cstheme="minorHAnsi"/>
          <w:b/>
        </w:rPr>
      </w:pPr>
    </w:p>
    <w:p w:rsidR="0069689A" w:rsidRPr="0033005E" w:rsidRDefault="0069689A" w:rsidP="0069689A">
      <w:pPr>
        <w:rPr>
          <w:rFonts w:asciiTheme="minorHAnsi" w:hAnsiTheme="minorHAnsi" w:cstheme="minorHAnsi"/>
        </w:rPr>
      </w:pPr>
      <w:r w:rsidRPr="0033005E">
        <w:rPr>
          <w:rFonts w:asciiTheme="minorHAnsi" w:hAnsiTheme="minorHAnsi" w:cstheme="minorHAnsi"/>
        </w:rPr>
        <w:t xml:space="preserve">U Bribiru, </w:t>
      </w:r>
      <w:r w:rsidR="00133528">
        <w:rPr>
          <w:rFonts w:asciiTheme="minorHAnsi" w:hAnsiTheme="minorHAnsi" w:cstheme="minorHAnsi"/>
        </w:rPr>
        <w:t>28.05.2026.</w:t>
      </w:r>
    </w:p>
    <w:p w:rsidR="00751B34" w:rsidRPr="003A5547" w:rsidRDefault="00751B34" w:rsidP="003872B6">
      <w:pPr>
        <w:rPr>
          <w:rFonts w:asciiTheme="minorHAnsi" w:hAnsiTheme="minorHAnsi" w:cstheme="minorHAnsi"/>
          <w:sz w:val="28"/>
          <w:szCs w:val="28"/>
        </w:rPr>
      </w:pPr>
    </w:p>
    <w:sectPr w:rsidR="00751B34" w:rsidRPr="003A5547" w:rsidSect="009A13AE">
      <w:footerReference w:type="even" r:id="rId10"/>
      <w:footerReference w:type="default" r:id="rId11"/>
      <w:pgSz w:w="11906" w:h="16838"/>
      <w:pgMar w:top="851" w:right="851" w:bottom="851" w:left="1134" w:header="709" w:footer="709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27E0" w:rsidRDefault="00F727E0">
      <w:r>
        <w:separator/>
      </w:r>
    </w:p>
  </w:endnote>
  <w:endnote w:type="continuationSeparator" w:id="0">
    <w:p w:rsidR="00F727E0" w:rsidRDefault="00F727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217C" w:rsidRDefault="00C0217C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>
      <w:rPr>
        <w:rStyle w:val="Brojstranice"/>
        <w:noProof/>
      </w:rPr>
      <w:t>85</w:t>
    </w:r>
    <w:r>
      <w:rPr>
        <w:rStyle w:val="Brojstranice"/>
      </w:rPr>
      <w:fldChar w:fldCharType="end"/>
    </w:r>
  </w:p>
  <w:p w:rsidR="00C0217C" w:rsidRDefault="00C0217C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217C" w:rsidRDefault="00C0217C">
    <w:pPr>
      <w:pStyle w:val="Podnoje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page">
                <wp:posOffset>6826885</wp:posOffset>
              </wp:positionH>
              <wp:positionV relativeFrom="page">
                <wp:posOffset>10146030</wp:posOffset>
              </wp:positionV>
              <wp:extent cx="565785" cy="191770"/>
              <wp:effectExtent l="0" t="0" r="0" b="0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0800000" flipH="1">
                        <a:off x="0" y="0"/>
                        <a:ext cx="565785" cy="1917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504D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8575">
                            <a:solidFill>
                              <a:srgbClr val="4F81BD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0217C" w:rsidRPr="00C906C3" w:rsidRDefault="00C0217C" w:rsidP="00C906C3">
                          <w:pPr>
                            <w:pBdr>
                              <w:top w:val="single" w:sz="4" w:space="1" w:color="7F7F7F"/>
                            </w:pBdr>
                            <w:jc w:val="center"/>
                            <w:rPr>
                              <w:color w:val="C0504D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A93316" w:rsidRPr="00A93316">
                            <w:rPr>
                              <w:noProof/>
                              <w:color w:val="C0504D"/>
                            </w:rPr>
                            <w:t>10</w:t>
                          </w:r>
                          <w:r>
                            <w:rPr>
                              <w:noProof/>
                              <w:color w:val="C0504D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rect id="Rectangle 1" o:spid="_x0000_s1026" style="position:absolute;margin-left:537.55pt;margin-top:798.9pt;width:44.55pt;height:15.1pt;rotation:180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" filled="f" fillcolor="#c0504d" stroked="f" strokecolor="#4f81bd" strokeweight="2.25pt">
              <v:textbox inset=",0,,0">
                <w:txbxContent>
                  <w:p w:rsidR="00C0217C" w:rsidRPr="00C906C3" w:rsidRDefault="00C0217C" w:rsidP="00C906C3">
                    <w:pPr>
                      <w:pBdr>
                        <w:top w:val="single" w:sz="4" w:space="1" w:color="7F7F7F"/>
                      </w:pBdr>
                      <w:jc w:val="center"/>
                      <w:rPr>
                        <w:color w:val="C0504D"/>
                      </w:rPr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A93316" w:rsidRPr="00A93316">
                      <w:rPr>
                        <w:noProof/>
                        <w:color w:val="C0504D"/>
                      </w:rPr>
                      <w:t>10</w:t>
                    </w:r>
                    <w:r>
                      <w:rPr>
                        <w:noProof/>
                        <w:color w:val="C0504D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27E0" w:rsidRDefault="00F727E0">
      <w:r>
        <w:separator/>
      </w:r>
    </w:p>
  </w:footnote>
  <w:footnote w:type="continuationSeparator" w:id="0">
    <w:p w:rsidR="00F727E0" w:rsidRDefault="00F727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E6D45"/>
    <w:multiLevelType w:val="hybridMultilevel"/>
    <w:tmpl w:val="ADEA88B2"/>
    <w:lvl w:ilvl="0" w:tplc="EC5AF702">
      <w:start w:val="2"/>
      <w:numFmt w:val="bullet"/>
      <w:lvlText w:val="-"/>
      <w:lvlJc w:val="left"/>
      <w:pPr>
        <w:ind w:left="1092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1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3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5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7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9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1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3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52" w:hanging="360"/>
      </w:pPr>
      <w:rPr>
        <w:rFonts w:ascii="Wingdings" w:hAnsi="Wingdings" w:hint="default"/>
      </w:rPr>
    </w:lvl>
  </w:abstractNum>
  <w:abstractNum w:abstractNumId="1" w15:restartNumberingAfterBreak="0">
    <w:nsid w:val="02C1535D"/>
    <w:multiLevelType w:val="hybridMultilevel"/>
    <w:tmpl w:val="102CB214"/>
    <w:lvl w:ilvl="0" w:tplc="041A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3C3C3BE4">
      <w:numFmt w:val="bullet"/>
      <w:lvlText w:val="-"/>
      <w:lvlJc w:val="left"/>
      <w:pPr>
        <w:ind w:left="2073" w:hanging="360"/>
      </w:pPr>
      <w:rPr>
        <w:rFonts w:ascii="Calibri" w:eastAsia="Times New Roman" w:hAnsi="Calibri" w:cs="Calibri" w:hint="default"/>
      </w:rPr>
    </w:lvl>
    <w:lvl w:ilvl="2" w:tplc="041A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" w15:restartNumberingAfterBreak="0">
    <w:nsid w:val="05AE0A5A"/>
    <w:multiLevelType w:val="hybridMultilevel"/>
    <w:tmpl w:val="B91AD2AA"/>
    <w:lvl w:ilvl="0" w:tplc="E27A0C7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234B75"/>
    <w:multiLevelType w:val="hybridMultilevel"/>
    <w:tmpl w:val="D362CD9E"/>
    <w:lvl w:ilvl="0" w:tplc="AEC663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78D32BF"/>
    <w:multiLevelType w:val="hybridMultilevel"/>
    <w:tmpl w:val="EBD274AC"/>
    <w:lvl w:ilvl="0" w:tplc="04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CC342D"/>
    <w:multiLevelType w:val="hybridMultilevel"/>
    <w:tmpl w:val="AC54940E"/>
    <w:lvl w:ilvl="0" w:tplc="E27A0C78">
      <w:numFmt w:val="bullet"/>
      <w:lvlText w:val="-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1E19660C"/>
    <w:multiLevelType w:val="hybridMultilevel"/>
    <w:tmpl w:val="ED66E284"/>
    <w:lvl w:ilvl="0" w:tplc="5B72B972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55" w:hanging="360"/>
      </w:pPr>
    </w:lvl>
    <w:lvl w:ilvl="2" w:tplc="041A001B" w:tentative="1">
      <w:start w:val="1"/>
      <w:numFmt w:val="lowerRoman"/>
      <w:lvlText w:val="%3."/>
      <w:lvlJc w:val="right"/>
      <w:pPr>
        <w:ind w:left="1875" w:hanging="180"/>
      </w:pPr>
    </w:lvl>
    <w:lvl w:ilvl="3" w:tplc="041A000F" w:tentative="1">
      <w:start w:val="1"/>
      <w:numFmt w:val="decimal"/>
      <w:lvlText w:val="%4."/>
      <w:lvlJc w:val="left"/>
      <w:pPr>
        <w:ind w:left="2595" w:hanging="360"/>
      </w:pPr>
    </w:lvl>
    <w:lvl w:ilvl="4" w:tplc="041A0019" w:tentative="1">
      <w:start w:val="1"/>
      <w:numFmt w:val="lowerLetter"/>
      <w:lvlText w:val="%5."/>
      <w:lvlJc w:val="left"/>
      <w:pPr>
        <w:ind w:left="3315" w:hanging="360"/>
      </w:pPr>
    </w:lvl>
    <w:lvl w:ilvl="5" w:tplc="041A001B" w:tentative="1">
      <w:start w:val="1"/>
      <w:numFmt w:val="lowerRoman"/>
      <w:lvlText w:val="%6."/>
      <w:lvlJc w:val="right"/>
      <w:pPr>
        <w:ind w:left="4035" w:hanging="180"/>
      </w:pPr>
    </w:lvl>
    <w:lvl w:ilvl="6" w:tplc="041A000F" w:tentative="1">
      <w:start w:val="1"/>
      <w:numFmt w:val="decimal"/>
      <w:lvlText w:val="%7."/>
      <w:lvlJc w:val="left"/>
      <w:pPr>
        <w:ind w:left="4755" w:hanging="360"/>
      </w:pPr>
    </w:lvl>
    <w:lvl w:ilvl="7" w:tplc="041A0019" w:tentative="1">
      <w:start w:val="1"/>
      <w:numFmt w:val="lowerLetter"/>
      <w:lvlText w:val="%8."/>
      <w:lvlJc w:val="left"/>
      <w:pPr>
        <w:ind w:left="5475" w:hanging="360"/>
      </w:pPr>
    </w:lvl>
    <w:lvl w:ilvl="8" w:tplc="041A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7" w15:restartNumberingAfterBreak="0">
    <w:nsid w:val="236648AF"/>
    <w:multiLevelType w:val="hybridMultilevel"/>
    <w:tmpl w:val="7A883366"/>
    <w:lvl w:ilvl="0" w:tplc="335843F4">
      <w:start w:val="1"/>
      <w:numFmt w:val="upperLetter"/>
      <w:lvlText w:val="%1)"/>
      <w:lvlJc w:val="left"/>
      <w:pPr>
        <w:ind w:left="502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AB2B43"/>
    <w:multiLevelType w:val="hybridMultilevel"/>
    <w:tmpl w:val="859ADDB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943E26"/>
    <w:multiLevelType w:val="hybridMultilevel"/>
    <w:tmpl w:val="2FA2B69C"/>
    <w:lvl w:ilvl="0" w:tplc="859885FA">
      <w:start w:val="7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3DFE0672"/>
    <w:multiLevelType w:val="hybridMultilevel"/>
    <w:tmpl w:val="7D664E9E"/>
    <w:lvl w:ilvl="0" w:tplc="DF488E46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EA1EE3"/>
    <w:multiLevelType w:val="hybridMultilevel"/>
    <w:tmpl w:val="3276317A"/>
    <w:lvl w:ilvl="0" w:tplc="E27A0C7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9F62EE"/>
    <w:multiLevelType w:val="hybridMultilevel"/>
    <w:tmpl w:val="27B00AA6"/>
    <w:lvl w:ilvl="0" w:tplc="E27A0C7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027091"/>
    <w:multiLevelType w:val="hybridMultilevel"/>
    <w:tmpl w:val="79E4AC5C"/>
    <w:lvl w:ilvl="0" w:tplc="366C460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BD5203"/>
    <w:multiLevelType w:val="hybridMultilevel"/>
    <w:tmpl w:val="2A682850"/>
    <w:lvl w:ilvl="0" w:tplc="AF945CF2">
      <w:start w:val="2"/>
      <w:numFmt w:val="bullet"/>
      <w:lvlText w:val="-"/>
      <w:lvlJc w:val="left"/>
      <w:pPr>
        <w:ind w:left="1092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1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3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5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7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9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1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3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52" w:hanging="360"/>
      </w:pPr>
      <w:rPr>
        <w:rFonts w:ascii="Wingdings" w:hAnsi="Wingdings" w:hint="default"/>
      </w:rPr>
    </w:lvl>
  </w:abstractNum>
  <w:abstractNum w:abstractNumId="15" w15:restartNumberingAfterBreak="0">
    <w:nsid w:val="68444380"/>
    <w:multiLevelType w:val="hybridMultilevel"/>
    <w:tmpl w:val="151055C2"/>
    <w:lvl w:ilvl="0" w:tplc="0B2E5A00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42D3666"/>
    <w:multiLevelType w:val="hybridMultilevel"/>
    <w:tmpl w:val="AB3EF6FA"/>
    <w:lvl w:ilvl="0" w:tplc="E27A0C7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874643"/>
    <w:multiLevelType w:val="hybridMultilevel"/>
    <w:tmpl w:val="D792A30A"/>
    <w:lvl w:ilvl="0" w:tplc="F726014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4"/>
  </w:num>
  <w:num w:numId="2">
    <w:abstractNumId w:val="0"/>
  </w:num>
  <w:num w:numId="3">
    <w:abstractNumId w:val="9"/>
  </w:num>
  <w:num w:numId="4">
    <w:abstractNumId w:val="13"/>
  </w:num>
  <w:num w:numId="5">
    <w:abstractNumId w:val="16"/>
  </w:num>
  <w:num w:numId="6">
    <w:abstractNumId w:val="4"/>
  </w:num>
  <w:num w:numId="7">
    <w:abstractNumId w:val="15"/>
  </w:num>
  <w:num w:numId="8">
    <w:abstractNumId w:val="17"/>
  </w:num>
  <w:num w:numId="9">
    <w:abstractNumId w:val="8"/>
  </w:num>
  <w:num w:numId="10">
    <w:abstractNumId w:val="7"/>
  </w:num>
  <w:num w:numId="11">
    <w:abstractNumId w:val="10"/>
  </w:num>
  <w:num w:numId="12">
    <w:abstractNumId w:val="3"/>
  </w:num>
  <w:num w:numId="13">
    <w:abstractNumId w:val="5"/>
  </w:num>
  <w:num w:numId="14">
    <w:abstractNumId w:val="12"/>
  </w:num>
  <w:num w:numId="15">
    <w:abstractNumId w:val="11"/>
  </w:num>
  <w:num w:numId="16">
    <w:abstractNumId w:val="2"/>
  </w:num>
  <w:num w:numId="17">
    <w:abstractNumId w:val="6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055"/>
    <w:rsid w:val="0000086E"/>
    <w:rsid w:val="00001336"/>
    <w:rsid w:val="00001BE0"/>
    <w:rsid w:val="000028E6"/>
    <w:rsid w:val="00006FDF"/>
    <w:rsid w:val="000077CB"/>
    <w:rsid w:val="000100DC"/>
    <w:rsid w:val="00010426"/>
    <w:rsid w:val="00011B16"/>
    <w:rsid w:val="00012E66"/>
    <w:rsid w:val="000151E5"/>
    <w:rsid w:val="00020734"/>
    <w:rsid w:val="00020B2D"/>
    <w:rsid w:val="00021B17"/>
    <w:rsid w:val="0002253C"/>
    <w:rsid w:val="000273C2"/>
    <w:rsid w:val="00033781"/>
    <w:rsid w:val="00034294"/>
    <w:rsid w:val="000346F5"/>
    <w:rsid w:val="00037777"/>
    <w:rsid w:val="00037AF4"/>
    <w:rsid w:val="00040D4C"/>
    <w:rsid w:val="00041646"/>
    <w:rsid w:val="00043186"/>
    <w:rsid w:val="0004458D"/>
    <w:rsid w:val="0004570F"/>
    <w:rsid w:val="0005139C"/>
    <w:rsid w:val="000529EC"/>
    <w:rsid w:val="00055688"/>
    <w:rsid w:val="00057F9C"/>
    <w:rsid w:val="00060393"/>
    <w:rsid w:val="00060555"/>
    <w:rsid w:val="00064E62"/>
    <w:rsid w:val="00065C19"/>
    <w:rsid w:val="000671B4"/>
    <w:rsid w:val="000671CE"/>
    <w:rsid w:val="00073867"/>
    <w:rsid w:val="00075FE8"/>
    <w:rsid w:val="0007605E"/>
    <w:rsid w:val="000828EE"/>
    <w:rsid w:val="0008344A"/>
    <w:rsid w:val="00083DF6"/>
    <w:rsid w:val="000853CF"/>
    <w:rsid w:val="000857BE"/>
    <w:rsid w:val="00085A29"/>
    <w:rsid w:val="000874CD"/>
    <w:rsid w:val="0009333A"/>
    <w:rsid w:val="00097D32"/>
    <w:rsid w:val="000A1351"/>
    <w:rsid w:val="000A37A3"/>
    <w:rsid w:val="000A57B2"/>
    <w:rsid w:val="000A58F5"/>
    <w:rsid w:val="000A7048"/>
    <w:rsid w:val="000B0120"/>
    <w:rsid w:val="000B0672"/>
    <w:rsid w:val="000B10E8"/>
    <w:rsid w:val="000B2486"/>
    <w:rsid w:val="000B4AAE"/>
    <w:rsid w:val="000B547F"/>
    <w:rsid w:val="000C0C8C"/>
    <w:rsid w:val="000C1136"/>
    <w:rsid w:val="000C1FC9"/>
    <w:rsid w:val="000C3512"/>
    <w:rsid w:val="000D186A"/>
    <w:rsid w:val="000D2BC1"/>
    <w:rsid w:val="000D42BE"/>
    <w:rsid w:val="000D482B"/>
    <w:rsid w:val="000D4E15"/>
    <w:rsid w:val="000D5EC3"/>
    <w:rsid w:val="000D6ACA"/>
    <w:rsid w:val="000E0A13"/>
    <w:rsid w:val="000E1229"/>
    <w:rsid w:val="000E15ED"/>
    <w:rsid w:val="000E31EF"/>
    <w:rsid w:val="000E622C"/>
    <w:rsid w:val="000E6EBB"/>
    <w:rsid w:val="000F328B"/>
    <w:rsid w:val="000F402B"/>
    <w:rsid w:val="000F6A81"/>
    <w:rsid w:val="000F6EAC"/>
    <w:rsid w:val="000F7B64"/>
    <w:rsid w:val="000F7B79"/>
    <w:rsid w:val="00100360"/>
    <w:rsid w:val="00101143"/>
    <w:rsid w:val="00103807"/>
    <w:rsid w:val="00106E21"/>
    <w:rsid w:val="00107068"/>
    <w:rsid w:val="00107F03"/>
    <w:rsid w:val="00111820"/>
    <w:rsid w:val="00113F25"/>
    <w:rsid w:val="0011402F"/>
    <w:rsid w:val="00114B4A"/>
    <w:rsid w:val="001179B0"/>
    <w:rsid w:val="00117A17"/>
    <w:rsid w:val="001213FF"/>
    <w:rsid w:val="00121C4D"/>
    <w:rsid w:val="00122107"/>
    <w:rsid w:val="00125E7E"/>
    <w:rsid w:val="0012619D"/>
    <w:rsid w:val="0013161B"/>
    <w:rsid w:val="00131CF6"/>
    <w:rsid w:val="00131FBD"/>
    <w:rsid w:val="001327E3"/>
    <w:rsid w:val="00133528"/>
    <w:rsid w:val="00136327"/>
    <w:rsid w:val="00137080"/>
    <w:rsid w:val="001377E8"/>
    <w:rsid w:val="00140D00"/>
    <w:rsid w:val="00145E31"/>
    <w:rsid w:val="001523A9"/>
    <w:rsid w:val="00152BAA"/>
    <w:rsid w:val="0015390B"/>
    <w:rsid w:val="001553A5"/>
    <w:rsid w:val="001555BC"/>
    <w:rsid w:val="00161B63"/>
    <w:rsid w:val="00162AB1"/>
    <w:rsid w:val="00163FDD"/>
    <w:rsid w:val="001641BB"/>
    <w:rsid w:val="001648DA"/>
    <w:rsid w:val="00170122"/>
    <w:rsid w:val="00170427"/>
    <w:rsid w:val="00171A30"/>
    <w:rsid w:val="0017298B"/>
    <w:rsid w:val="001733F2"/>
    <w:rsid w:val="0018030E"/>
    <w:rsid w:val="001828FF"/>
    <w:rsid w:val="00184244"/>
    <w:rsid w:val="001845D7"/>
    <w:rsid w:val="0018660A"/>
    <w:rsid w:val="001873CF"/>
    <w:rsid w:val="00187D58"/>
    <w:rsid w:val="00187F59"/>
    <w:rsid w:val="0019020E"/>
    <w:rsid w:val="001A07C2"/>
    <w:rsid w:val="001A4D26"/>
    <w:rsid w:val="001A5810"/>
    <w:rsid w:val="001B0298"/>
    <w:rsid w:val="001B1AC5"/>
    <w:rsid w:val="001B257C"/>
    <w:rsid w:val="001B2913"/>
    <w:rsid w:val="001B2C99"/>
    <w:rsid w:val="001B76FE"/>
    <w:rsid w:val="001C18B9"/>
    <w:rsid w:val="001C2191"/>
    <w:rsid w:val="001C4061"/>
    <w:rsid w:val="001C50D7"/>
    <w:rsid w:val="001C53B9"/>
    <w:rsid w:val="001C5F26"/>
    <w:rsid w:val="001C62EC"/>
    <w:rsid w:val="001C6DEF"/>
    <w:rsid w:val="001D085D"/>
    <w:rsid w:val="001D26FE"/>
    <w:rsid w:val="001D75B5"/>
    <w:rsid w:val="001E13A5"/>
    <w:rsid w:val="001E6740"/>
    <w:rsid w:val="001F16F2"/>
    <w:rsid w:val="001F4811"/>
    <w:rsid w:val="001F66E4"/>
    <w:rsid w:val="0020207A"/>
    <w:rsid w:val="0020323D"/>
    <w:rsid w:val="00203BD1"/>
    <w:rsid w:val="00205753"/>
    <w:rsid w:val="0020701C"/>
    <w:rsid w:val="002079B6"/>
    <w:rsid w:val="00207B88"/>
    <w:rsid w:val="00210078"/>
    <w:rsid w:val="00210991"/>
    <w:rsid w:val="002131C2"/>
    <w:rsid w:val="00216D40"/>
    <w:rsid w:val="0021728E"/>
    <w:rsid w:val="00220A95"/>
    <w:rsid w:val="002217F9"/>
    <w:rsid w:val="00224272"/>
    <w:rsid w:val="0023000B"/>
    <w:rsid w:val="00230356"/>
    <w:rsid w:val="0023186E"/>
    <w:rsid w:val="00232299"/>
    <w:rsid w:val="00232352"/>
    <w:rsid w:val="00236B53"/>
    <w:rsid w:val="00244256"/>
    <w:rsid w:val="00244A9F"/>
    <w:rsid w:val="00244B02"/>
    <w:rsid w:val="00244DB4"/>
    <w:rsid w:val="0024522F"/>
    <w:rsid w:val="002455E1"/>
    <w:rsid w:val="002468D1"/>
    <w:rsid w:val="00250004"/>
    <w:rsid w:val="00250A80"/>
    <w:rsid w:val="00253F65"/>
    <w:rsid w:val="00255EA4"/>
    <w:rsid w:val="0025632E"/>
    <w:rsid w:val="002601AB"/>
    <w:rsid w:val="00265F9B"/>
    <w:rsid w:val="00266C59"/>
    <w:rsid w:val="00270F69"/>
    <w:rsid w:val="00271F1B"/>
    <w:rsid w:val="00274BC1"/>
    <w:rsid w:val="00274C14"/>
    <w:rsid w:val="00275766"/>
    <w:rsid w:val="00276FAD"/>
    <w:rsid w:val="002772B4"/>
    <w:rsid w:val="002852E3"/>
    <w:rsid w:val="00285727"/>
    <w:rsid w:val="0028598C"/>
    <w:rsid w:val="00285A94"/>
    <w:rsid w:val="00290DEF"/>
    <w:rsid w:val="00291398"/>
    <w:rsid w:val="00293C89"/>
    <w:rsid w:val="00294160"/>
    <w:rsid w:val="00294BDA"/>
    <w:rsid w:val="002972C7"/>
    <w:rsid w:val="002A02F3"/>
    <w:rsid w:val="002A19E7"/>
    <w:rsid w:val="002A2C5B"/>
    <w:rsid w:val="002B16B0"/>
    <w:rsid w:val="002B1DE3"/>
    <w:rsid w:val="002B5485"/>
    <w:rsid w:val="002B55AD"/>
    <w:rsid w:val="002B6BE7"/>
    <w:rsid w:val="002C18A0"/>
    <w:rsid w:val="002C1D0E"/>
    <w:rsid w:val="002C372E"/>
    <w:rsid w:val="002C4901"/>
    <w:rsid w:val="002C4DC6"/>
    <w:rsid w:val="002C69D2"/>
    <w:rsid w:val="002D201C"/>
    <w:rsid w:val="002D2A1A"/>
    <w:rsid w:val="002D2B27"/>
    <w:rsid w:val="002D33A6"/>
    <w:rsid w:val="002D3F39"/>
    <w:rsid w:val="002D52E9"/>
    <w:rsid w:val="002E0033"/>
    <w:rsid w:val="002E28C0"/>
    <w:rsid w:val="002E2AF1"/>
    <w:rsid w:val="002F4794"/>
    <w:rsid w:val="002F4D68"/>
    <w:rsid w:val="002F5291"/>
    <w:rsid w:val="002F5344"/>
    <w:rsid w:val="002F6253"/>
    <w:rsid w:val="00302F97"/>
    <w:rsid w:val="00304A7D"/>
    <w:rsid w:val="00310520"/>
    <w:rsid w:val="00313D96"/>
    <w:rsid w:val="0031520E"/>
    <w:rsid w:val="00315416"/>
    <w:rsid w:val="00316080"/>
    <w:rsid w:val="0031678A"/>
    <w:rsid w:val="00317520"/>
    <w:rsid w:val="00322F36"/>
    <w:rsid w:val="00324C81"/>
    <w:rsid w:val="00326806"/>
    <w:rsid w:val="0033005E"/>
    <w:rsid w:val="0033055B"/>
    <w:rsid w:val="00330687"/>
    <w:rsid w:val="00333221"/>
    <w:rsid w:val="00336BA9"/>
    <w:rsid w:val="00337D1E"/>
    <w:rsid w:val="003403FB"/>
    <w:rsid w:val="00345C93"/>
    <w:rsid w:val="003513AE"/>
    <w:rsid w:val="00351F31"/>
    <w:rsid w:val="0035383C"/>
    <w:rsid w:val="00353B2E"/>
    <w:rsid w:val="00355D3C"/>
    <w:rsid w:val="0036250E"/>
    <w:rsid w:val="00362ADB"/>
    <w:rsid w:val="003630CB"/>
    <w:rsid w:val="003642A5"/>
    <w:rsid w:val="00366AB2"/>
    <w:rsid w:val="00371BB8"/>
    <w:rsid w:val="003730E8"/>
    <w:rsid w:val="003734ED"/>
    <w:rsid w:val="003749AE"/>
    <w:rsid w:val="00374BE6"/>
    <w:rsid w:val="00380E5E"/>
    <w:rsid w:val="00384BF4"/>
    <w:rsid w:val="00385190"/>
    <w:rsid w:val="003872B6"/>
    <w:rsid w:val="00387CDB"/>
    <w:rsid w:val="00390F9A"/>
    <w:rsid w:val="00396080"/>
    <w:rsid w:val="003965F3"/>
    <w:rsid w:val="00396E2C"/>
    <w:rsid w:val="003A035C"/>
    <w:rsid w:val="003A05B5"/>
    <w:rsid w:val="003A1414"/>
    <w:rsid w:val="003A1668"/>
    <w:rsid w:val="003A40AF"/>
    <w:rsid w:val="003A429F"/>
    <w:rsid w:val="003A5547"/>
    <w:rsid w:val="003B0111"/>
    <w:rsid w:val="003B13C0"/>
    <w:rsid w:val="003B3369"/>
    <w:rsid w:val="003B3EDF"/>
    <w:rsid w:val="003B5B68"/>
    <w:rsid w:val="003B6D65"/>
    <w:rsid w:val="003C126E"/>
    <w:rsid w:val="003C3D9D"/>
    <w:rsid w:val="003D13F6"/>
    <w:rsid w:val="003D2546"/>
    <w:rsid w:val="003D2E35"/>
    <w:rsid w:val="003D47BC"/>
    <w:rsid w:val="003D4FC6"/>
    <w:rsid w:val="003D5E37"/>
    <w:rsid w:val="003E2806"/>
    <w:rsid w:val="003E395A"/>
    <w:rsid w:val="003E6596"/>
    <w:rsid w:val="003E7B91"/>
    <w:rsid w:val="003F1047"/>
    <w:rsid w:val="003F2F10"/>
    <w:rsid w:val="003F4163"/>
    <w:rsid w:val="003F536B"/>
    <w:rsid w:val="003F60B7"/>
    <w:rsid w:val="00405A6F"/>
    <w:rsid w:val="004101DC"/>
    <w:rsid w:val="004116B5"/>
    <w:rsid w:val="00412A12"/>
    <w:rsid w:val="00413982"/>
    <w:rsid w:val="00413EF1"/>
    <w:rsid w:val="00414F0F"/>
    <w:rsid w:val="00415FCE"/>
    <w:rsid w:val="00420693"/>
    <w:rsid w:val="004213AF"/>
    <w:rsid w:val="00421A0A"/>
    <w:rsid w:val="00423EC1"/>
    <w:rsid w:val="0043041A"/>
    <w:rsid w:val="004345E0"/>
    <w:rsid w:val="004431A8"/>
    <w:rsid w:val="00444D1F"/>
    <w:rsid w:val="004456E1"/>
    <w:rsid w:val="00445B1D"/>
    <w:rsid w:val="00446DCF"/>
    <w:rsid w:val="00446E2B"/>
    <w:rsid w:val="00452C20"/>
    <w:rsid w:val="00455138"/>
    <w:rsid w:val="004567F3"/>
    <w:rsid w:val="00457C78"/>
    <w:rsid w:val="004647AF"/>
    <w:rsid w:val="00464D80"/>
    <w:rsid w:val="00470A20"/>
    <w:rsid w:val="00470B94"/>
    <w:rsid w:val="004717D0"/>
    <w:rsid w:val="0047568F"/>
    <w:rsid w:val="00476351"/>
    <w:rsid w:val="00477F03"/>
    <w:rsid w:val="00482C63"/>
    <w:rsid w:val="004834C0"/>
    <w:rsid w:val="00484C49"/>
    <w:rsid w:val="004855A9"/>
    <w:rsid w:val="00485808"/>
    <w:rsid w:val="0048612D"/>
    <w:rsid w:val="00486E0B"/>
    <w:rsid w:val="004875A2"/>
    <w:rsid w:val="0049006F"/>
    <w:rsid w:val="004919FF"/>
    <w:rsid w:val="0049270E"/>
    <w:rsid w:val="00492B7C"/>
    <w:rsid w:val="0049328E"/>
    <w:rsid w:val="004A0078"/>
    <w:rsid w:val="004A1DDC"/>
    <w:rsid w:val="004A4E8B"/>
    <w:rsid w:val="004A69CE"/>
    <w:rsid w:val="004A6B3C"/>
    <w:rsid w:val="004B2546"/>
    <w:rsid w:val="004B379F"/>
    <w:rsid w:val="004B37B3"/>
    <w:rsid w:val="004B40BA"/>
    <w:rsid w:val="004B4560"/>
    <w:rsid w:val="004B5071"/>
    <w:rsid w:val="004B5461"/>
    <w:rsid w:val="004B6750"/>
    <w:rsid w:val="004C01DF"/>
    <w:rsid w:val="004C45A1"/>
    <w:rsid w:val="004C4B35"/>
    <w:rsid w:val="004C54F2"/>
    <w:rsid w:val="004C64B7"/>
    <w:rsid w:val="004C7777"/>
    <w:rsid w:val="004D0233"/>
    <w:rsid w:val="004D052E"/>
    <w:rsid w:val="004D0762"/>
    <w:rsid w:val="004D3838"/>
    <w:rsid w:val="004D7F43"/>
    <w:rsid w:val="004E300E"/>
    <w:rsid w:val="004E310A"/>
    <w:rsid w:val="004E4A9B"/>
    <w:rsid w:val="004E7037"/>
    <w:rsid w:val="004F0EA9"/>
    <w:rsid w:val="004F1334"/>
    <w:rsid w:val="004F1E75"/>
    <w:rsid w:val="004F21FF"/>
    <w:rsid w:val="004F40AF"/>
    <w:rsid w:val="004F5D4C"/>
    <w:rsid w:val="004F7F10"/>
    <w:rsid w:val="00500A08"/>
    <w:rsid w:val="005106A1"/>
    <w:rsid w:val="005106CF"/>
    <w:rsid w:val="00510B15"/>
    <w:rsid w:val="0051119E"/>
    <w:rsid w:val="00513403"/>
    <w:rsid w:val="00513DA7"/>
    <w:rsid w:val="0051441C"/>
    <w:rsid w:val="00515B85"/>
    <w:rsid w:val="00515DD2"/>
    <w:rsid w:val="00517943"/>
    <w:rsid w:val="00521EEA"/>
    <w:rsid w:val="00522A02"/>
    <w:rsid w:val="00522ABA"/>
    <w:rsid w:val="00525086"/>
    <w:rsid w:val="005358C7"/>
    <w:rsid w:val="005421C3"/>
    <w:rsid w:val="005425CE"/>
    <w:rsid w:val="00545E26"/>
    <w:rsid w:val="00547F0A"/>
    <w:rsid w:val="005512FE"/>
    <w:rsid w:val="005575A7"/>
    <w:rsid w:val="005579D8"/>
    <w:rsid w:val="00560F6F"/>
    <w:rsid w:val="005645E2"/>
    <w:rsid w:val="0056602A"/>
    <w:rsid w:val="00571565"/>
    <w:rsid w:val="0057454A"/>
    <w:rsid w:val="00574A23"/>
    <w:rsid w:val="00574A6B"/>
    <w:rsid w:val="00576C96"/>
    <w:rsid w:val="005800C9"/>
    <w:rsid w:val="00580736"/>
    <w:rsid w:val="00581147"/>
    <w:rsid w:val="005840E5"/>
    <w:rsid w:val="005858F6"/>
    <w:rsid w:val="005903D0"/>
    <w:rsid w:val="00591557"/>
    <w:rsid w:val="0059215F"/>
    <w:rsid w:val="005933FC"/>
    <w:rsid w:val="00593B44"/>
    <w:rsid w:val="00594261"/>
    <w:rsid w:val="00595CBD"/>
    <w:rsid w:val="00596217"/>
    <w:rsid w:val="00597377"/>
    <w:rsid w:val="005A30AB"/>
    <w:rsid w:val="005B3E80"/>
    <w:rsid w:val="005B70B7"/>
    <w:rsid w:val="005C1079"/>
    <w:rsid w:val="005C17CE"/>
    <w:rsid w:val="005D1B33"/>
    <w:rsid w:val="005D3625"/>
    <w:rsid w:val="005D6250"/>
    <w:rsid w:val="005D6787"/>
    <w:rsid w:val="005D678E"/>
    <w:rsid w:val="005E12E5"/>
    <w:rsid w:val="005E2DB9"/>
    <w:rsid w:val="005E3B63"/>
    <w:rsid w:val="005E45F4"/>
    <w:rsid w:val="005E5581"/>
    <w:rsid w:val="005E66CC"/>
    <w:rsid w:val="005F3A27"/>
    <w:rsid w:val="006007AD"/>
    <w:rsid w:val="00600FC6"/>
    <w:rsid w:val="00602353"/>
    <w:rsid w:val="00602997"/>
    <w:rsid w:val="0060695F"/>
    <w:rsid w:val="006071C6"/>
    <w:rsid w:val="006102AF"/>
    <w:rsid w:val="0061115F"/>
    <w:rsid w:val="00614D73"/>
    <w:rsid w:val="00615ED4"/>
    <w:rsid w:val="00616765"/>
    <w:rsid w:val="0061739A"/>
    <w:rsid w:val="0061787C"/>
    <w:rsid w:val="00621CBC"/>
    <w:rsid w:val="00624D26"/>
    <w:rsid w:val="00626160"/>
    <w:rsid w:val="00627037"/>
    <w:rsid w:val="00627256"/>
    <w:rsid w:val="00627F37"/>
    <w:rsid w:val="00630867"/>
    <w:rsid w:val="00631E24"/>
    <w:rsid w:val="006322B2"/>
    <w:rsid w:val="00633CD8"/>
    <w:rsid w:val="006348AA"/>
    <w:rsid w:val="0064269B"/>
    <w:rsid w:val="0064395E"/>
    <w:rsid w:val="00643E66"/>
    <w:rsid w:val="006472CC"/>
    <w:rsid w:val="00647414"/>
    <w:rsid w:val="0065469B"/>
    <w:rsid w:val="00654F98"/>
    <w:rsid w:val="00662033"/>
    <w:rsid w:val="00662B0D"/>
    <w:rsid w:val="00665FA8"/>
    <w:rsid w:val="0066687C"/>
    <w:rsid w:val="00667188"/>
    <w:rsid w:val="00667341"/>
    <w:rsid w:val="0067072A"/>
    <w:rsid w:val="006710CA"/>
    <w:rsid w:val="00671816"/>
    <w:rsid w:val="00672551"/>
    <w:rsid w:val="00672D15"/>
    <w:rsid w:val="0067302D"/>
    <w:rsid w:val="00674FB9"/>
    <w:rsid w:val="006763FB"/>
    <w:rsid w:val="00682886"/>
    <w:rsid w:val="00682D7F"/>
    <w:rsid w:val="00684F80"/>
    <w:rsid w:val="00685245"/>
    <w:rsid w:val="00686D90"/>
    <w:rsid w:val="00687886"/>
    <w:rsid w:val="00690176"/>
    <w:rsid w:val="0069391A"/>
    <w:rsid w:val="0069689A"/>
    <w:rsid w:val="00697673"/>
    <w:rsid w:val="006A0E39"/>
    <w:rsid w:val="006A271A"/>
    <w:rsid w:val="006A3952"/>
    <w:rsid w:val="006A5818"/>
    <w:rsid w:val="006B0908"/>
    <w:rsid w:val="006B174F"/>
    <w:rsid w:val="006B1BAD"/>
    <w:rsid w:val="006B20C5"/>
    <w:rsid w:val="006B24E0"/>
    <w:rsid w:val="006B2A61"/>
    <w:rsid w:val="006B3130"/>
    <w:rsid w:val="006B3335"/>
    <w:rsid w:val="006C5FE9"/>
    <w:rsid w:val="006D1527"/>
    <w:rsid w:val="006D1C6D"/>
    <w:rsid w:val="006D34EA"/>
    <w:rsid w:val="006D42EC"/>
    <w:rsid w:val="006D4374"/>
    <w:rsid w:val="006D643A"/>
    <w:rsid w:val="006D6FD0"/>
    <w:rsid w:val="006D76C4"/>
    <w:rsid w:val="006D7F14"/>
    <w:rsid w:val="006E150A"/>
    <w:rsid w:val="006E2BD2"/>
    <w:rsid w:val="006E2F9D"/>
    <w:rsid w:val="006E3796"/>
    <w:rsid w:val="006F0FFD"/>
    <w:rsid w:val="006F453A"/>
    <w:rsid w:val="006F4E3D"/>
    <w:rsid w:val="006F5480"/>
    <w:rsid w:val="006F5B67"/>
    <w:rsid w:val="0070052B"/>
    <w:rsid w:val="007010B7"/>
    <w:rsid w:val="0070280C"/>
    <w:rsid w:val="00702D44"/>
    <w:rsid w:val="00704DD9"/>
    <w:rsid w:val="00705210"/>
    <w:rsid w:val="00711363"/>
    <w:rsid w:val="00714F09"/>
    <w:rsid w:val="00715F1D"/>
    <w:rsid w:val="00717322"/>
    <w:rsid w:val="007236C9"/>
    <w:rsid w:val="00723787"/>
    <w:rsid w:val="007247D6"/>
    <w:rsid w:val="00727425"/>
    <w:rsid w:val="007314E2"/>
    <w:rsid w:val="00731646"/>
    <w:rsid w:val="0073354C"/>
    <w:rsid w:val="00736CB9"/>
    <w:rsid w:val="00742863"/>
    <w:rsid w:val="00742DC9"/>
    <w:rsid w:val="007447BE"/>
    <w:rsid w:val="00746F31"/>
    <w:rsid w:val="0075036C"/>
    <w:rsid w:val="007518AB"/>
    <w:rsid w:val="00751B34"/>
    <w:rsid w:val="007569AF"/>
    <w:rsid w:val="007574AD"/>
    <w:rsid w:val="00760832"/>
    <w:rsid w:val="00760B9C"/>
    <w:rsid w:val="0076136C"/>
    <w:rsid w:val="00761F5B"/>
    <w:rsid w:val="00770076"/>
    <w:rsid w:val="00771B43"/>
    <w:rsid w:val="00771F1F"/>
    <w:rsid w:val="007726F7"/>
    <w:rsid w:val="0077518D"/>
    <w:rsid w:val="0078092F"/>
    <w:rsid w:val="00782147"/>
    <w:rsid w:val="00784A74"/>
    <w:rsid w:val="00784D80"/>
    <w:rsid w:val="007861A1"/>
    <w:rsid w:val="0078742E"/>
    <w:rsid w:val="00790FE0"/>
    <w:rsid w:val="00791CC2"/>
    <w:rsid w:val="007920DF"/>
    <w:rsid w:val="00792504"/>
    <w:rsid w:val="00793A99"/>
    <w:rsid w:val="007966BE"/>
    <w:rsid w:val="007A2128"/>
    <w:rsid w:val="007A2ACA"/>
    <w:rsid w:val="007A3CF0"/>
    <w:rsid w:val="007A4F5C"/>
    <w:rsid w:val="007A6C7A"/>
    <w:rsid w:val="007A75A6"/>
    <w:rsid w:val="007B025F"/>
    <w:rsid w:val="007B1704"/>
    <w:rsid w:val="007B1F96"/>
    <w:rsid w:val="007B2A64"/>
    <w:rsid w:val="007B4FF4"/>
    <w:rsid w:val="007B53B4"/>
    <w:rsid w:val="007C2384"/>
    <w:rsid w:val="007C2C58"/>
    <w:rsid w:val="007C330B"/>
    <w:rsid w:val="007C34A1"/>
    <w:rsid w:val="007C4467"/>
    <w:rsid w:val="007C794A"/>
    <w:rsid w:val="007C7CB1"/>
    <w:rsid w:val="007D0FB9"/>
    <w:rsid w:val="007D41CA"/>
    <w:rsid w:val="007D78D1"/>
    <w:rsid w:val="007E0FA8"/>
    <w:rsid w:val="007E183C"/>
    <w:rsid w:val="007E2257"/>
    <w:rsid w:val="007E2FF7"/>
    <w:rsid w:val="007F42DF"/>
    <w:rsid w:val="007F5416"/>
    <w:rsid w:val="007F5CFF"/>
    <w:rsid w:val="007F7B88"/>
    <w:rsid w:val="008010B5"/>
    <w:rsid w:val="00802EA9"/>
    <w:rsid w:val="00804ABD"/>
    <w:rsid w:val="00804ADF"/>
    <w:rsid w:val="00805FCA"/>
    <w:rsid w:val="00806949"/>
    <w:rsid w:val="00806C4A"/>
    <w:rsid w:val="00807055"/>
    <w:rsid w:val="00807DF3"/>
    <w:rsid w:val="00810422"/>
    <w:rsid w:val="00810B04"/>
    <w:rsid w:val="00812EA0"/>
    <w:rsid w:val="00813412"/>
    <w:rsid w:val="00815FB5"/>
    <w:rsid w:val="008163A2"/>
    <w:rsid w:val="0082253B"/>
    <w:rsid w:val="00822D1B"/>
    <w:rsid w:val="00823063"/>
    <w:rsid w:val="008245D4"/>
    <w:rsid w:val="0082476C"/>
    <w:rsid w:val="00824887"/>
    <w:rsid w:val="00830E8F"/>
    <w:rsid w:val="008327CB"/>
    <w:rsid w:val="0083464D"/>
    <w:rsid w:val="00836C8C"/>
    <w:rsid w:val="00841C1B"/>
    <w:rsid w:val="00846353"/>
    <w:rsid w:val="008520EC"/>
    <w:rsid w:val="00852154"/>
    <w:rsid w:val="0085280A"/>
    <w:rsid w:val="00853286"/>
    <w:rsid w:val="008532D0"/>
    <w:rsid w:val="008546BD"/>
    <w:rsid w:val="008569A8"/>
    <w:rsid w:val="00857802"/>
    <w:rsid w:val="00860719"/>
    <w:rsid w:val="00861D8B"/>
    <w:rsid w:val="0086205F"/>
    <w:rsid w:val="008650D0"/>
    <w:rsid w:val="0087223B"/>
    <w:rsid w:val="00873529"/>
    <w:rsid w:val="0087374A"/>
    <w:rsid w:val="00873CA7"/>
    <w:rsid w:val="0087565F"/>
    <w:rsid w:val="008760F1"/>
    <w:rsid w:val="008850B9"/>
    <w:rsid w:val="00886607"/>
    <w:rsid w:val="008876A7"/>
    <w:rsid w:val="00887E90"/>
    <w:rsid w:val="008953E3"/>
    <w:rsid w:val="00895876"/>
    <w:rsid w:val="00895B9F"/>
    <w:rsid w:val="008976A3"/>
    <w:rsid w:val="008B0C48"/>
    <w:rsid w:val="008B2F42"/>
    <w:rsid w:val="008B473B"/>
    <w:rsid w:val="008C61D2"/>
    <w:rsid w:val="008C7722"/>
    <w:rsid w:val="008D275D"/>
    <w:rsid w:val="008D525E"/>
    <w:rsid w:val="008D5612"/>
    <w:rsid w:val="008D71AE"/>
    <w:rsid w:val="008E1A8C"/>
    <w:rsid w:val="008E2CC9"/>
    <w:rsid w:val="008E3998"/>
    <w:rsid w:val="008E6DB0"/>
    <w:rsid w:val="00900161"/>
    <w:rsid w:val="00902219"/>
    <w:rsid w:val="0090321E"/>
    <w:rsid w:val="009035A0"/>
    <w:rsid w:val="00903EE3"/>
    <w:rsid w:val="00905C8A"/>
    <w:rsid w:val="00905E8E"/>
    <w:rsid w:val="0090682F"/>
    <w:rsid w:val="00910074"/>
    <w:rsid w:val="0091144E"/>
    <w:rsid w:val="00913072"/>
    <w:rsid w:val="0091617B"/>
    <w:rsid w:val="00917C99"/>
    <w:rsid w:val="0092013D"/>
    <w:rsid w:val="00920C56"/>
    <w:rsid w:val="00921908"/>
    <w:rsid w:val="0092226E"/>
    <w:rsid w:val="009224F6"/>
    <w:rsid w:val="0092288B"/>
    <w:rsid w:val="009257A1"/>
    <w:rsid w:val="00926938"/>
    <w:rsid w:val="00927D57"/>
    <w:rsid w:val="00932CC0"/>
    <w:rsid w:val="00933179"/>
    <w:rsid w:val="009333DD"/>
    <w:rsid w:val="00934820"/>
    <w:rsid w:val="00934E57"/>
    <w:rsid w:val="00935B37"/>
    <w:rsid w:val="00935E74"/>
    <w:rsid w:val="009375B2"/>
    <w:rsid w:val="009376F6"/>
    <w:rsid w:val="00940D58"/>
    <w:rsid w:val="00945046"/>
    <w:rsid w:val="00945E09"/>
    <w:rsid w:val="00950863"/>
    <w:rsid w:val="00950F20"/>
    <w:rsid w:val="00951E9A"/>
    <w:rsid w:val="00954647"/>
    <w:rsid w:val="00955BDD"/>
    <w:rsid w:val="00956AEE"/>
    <w:rsid w:val="0095744D"/>
    <w:rsid w:val="009642CC"/>
    <w:rsid w:val="00964705"/>
    <w:rsid w:val="0096575C"/>
    <w:rsid w:val="00970321"/>
    <w:rsid w:val="00971757"/>
    <w:rsid w:val="0097471C"/>
    <w:rsid w:val="00976E7C"/>
    <w:rsid w:val="0098032A"/>
    <w:rsid w:val="00980610"/>
    <w:rsid w:val="00981F20"/>
    <w:rsid w:val="00982282"/>
    <w:rsid w:val="009829B2"/>
    <w:rsid w:val="00984C4A"/>
    <w:rsid w:val="00987A25"/>
    <w:rsid w:val="00990B1C"/>
    <w:rsid w:val="0099472C"/>
    <w:rsid w:val="00994C84"/>
    <w:rsid w:val="0099777A"/>
    <w:rsid w:val="009A13AE"/>
    <w:rsid w:val="009A1FF7"/>
    <w:rsid w:val="009A38B4"/>
    <w:rsid w:val="009A3BA2"/>
    <w:rsid w:val="009A5205"/>
    <w:rsid w:val="009A55A7"/>
    <w:rsid w:val="009A6AAA"/>
    <w:rsid w:val="009B2037"/>
    <w:rsid w:val="009B20D1"/>
    <w:rsid w:val="009B2B8D"/>
    <w:rsid w:val="009B3AE5"/>
    <w:rsid w:val="009B4309"/>
    <w:rsid w:val="009C028A"/>
    <w:rsid w:val="009C02A4"/>
    <w:rsid w:val="009C1A8B"/>
    <w:rsid w:val="009C3183"/>
    <w:rsid w:val="009C398D"/>
    <w:rsid w:val="009C4BAF"/>
    <w:rsid w:val="009C4DAB"/>
    <w:rsid w:val="009C4F3E"/>
    <w:rsid w:val="009C63EE"/>
    <w:rsid w:val="009D2817"/>
    <w:rsid w:val="009D66CA"/>
    <w:rsid w:val="009D7306"/>
    <w:rsid w:val="009E2C6F"/>
    <w:rsid w:val="009E2D64"/>
    <w:rsid w:val="009E4FF4"/>
    <w:rsid w:val="009E5DE9"/>
    <w:rsid w:val="009E625C"/>
    <w:rsid w:val="009E6323"/>
    <w:rsid w:val="009E6F2A"/>
    <w:rsid w:val="009F0575"/>
    <w:rsid w:val="009F05F1"/>
    <w:rsid w:val="009F0647"/>
    <w:rsid w:val="009F0735"/>
    <w:rsid w:val="009F0BE8"/>
    <w:rsid w:val="009F1DD5"/>
    <w:rsid w:val="009F204D"/>
    <w:rsid w:val="009F26B3"/>
    <w:rsid w:val="009F3DE6"/>
    <w:rsid w:val="00A006A8"/>
    <w:rsid w:val="00A0096A"/>
    <w:rsid w:val="00A00FD1"/>
    <w:rsid w:val="00A021CE"/>
    <w:rsid w:val="00A04434"/>
    <w:rsid w:val="00A0493F"/>
    <w:rsid w:val="00A05868"/>
    <w:rsid w:val="00A06122"/>
    <w:rsid w:val="00A06494"/>
    <w:rsid w:val="00A06DC4"/>
    <w:rsid w:val="00A078A6"/>
    <w:rsid w:val="00A114FC"/>
    <w:rsid w:val="00A12EB8"/>
    <w:rsid w:val="00A16D0F"/>
    <w:rsid w:val="00A176C9"/>
    <w:rsid w:val="00A20052"/>
    <w:rsid w:val="00A22DB9"/>
    <w:rsid w:val="00A23054"/>
    <w:rsid w:val="00A2352A"/>
    <w:rsid w:val="00A2368D"/>
    <w:rsid w:val="00A23FEE"/>
    <w:rsid w:val="00A26B8E"/>
    <w:rsid w:val="00A30AFA"/>
    <w:rsid w:val="00A33C28"/>
    <w:rsid w:val="00A3409C"/>
    <w:rsid w:val="00A41118"/>
    <w:rsid w:val="00A421EB"/>
    <w:rsid w:val="00A435BE"/>
    <w:rsid w:val="00A4547B"/>
    <w:rsid w:val="00A50278"/>
    <w:rsid w:val="00A56C3A"/>
    <w:rsid w:val="00A60872"/>
    <w:rsid w:val="00A610AC"/>
    <w:rsid w:val="00A61743"/>
    <w:rsid w:val="00A61B0C"/>
    <w:rsid w:val="00A64ED9"/>
    <w:rsid w:val="00A65F7B"/>
    <w:rsid w:val="00A67EBC"/>
    <w:rsid w:val="00A714D6"/>
    <w:rsid w:val="00A7402F"/>
    <w:rsid w:val="00A74466"/>
    <w:rsid w:val="00A819B2"/>
    <w:rsid w:val="00A82861"/>
    <w:rsid w:val="00A85DB0"/>
    <w:rsid w:val="00A86067"/>
    <w:rsid w:val="00A8660A"/>
    <w:rsid w:val="00A8720C"/>
    <w:rsid w:val="00A902C6"/>
    <w:rsid w:val="00A90A0E"/>
    <w:rsid w:val="00A93316"/>
    <w:rsid w:val="00A93C46"/>
    <w:rsid w:val="00A94878"/>
    <w:rsid w:val="00A95018"/>
    <w:rsid w:val="00A95851"/>
    <w:rsid w:val="00A95A01"/>
    <w:rsid w:val="00A9722D"/>
    <w:rsid w:val="00AA0EBB"/>
    <w:rsid w:val="00AA3999"/>
    <w:rsid w:val="00AA3A0A"/>
    <w:rsid w:val="00AA40CD"/>
    <w:rsid w:val="00AA57AE"/>
    <w:rsid w:val="00AA7CA2"/>
    <w:rsid w:val="00AA7F05"/>
    <w:rsid w:val="00AB11A6"/>
    <w:rsid w:val="00AB1351"/>
    <w:rsid w:val="00AB4676"/>
    <w:rsid w:val="00AB48C1"/>
    <w:rsid w:val="00AB7963"/>
    <w:rsid w:val="00AC0C30"/>
    <w:rsid w:val="00AC6D4E"/>
    <w:rsid w:val="00AD0D62"/>
    <w:rsid w:val="00AD10A3"/>
    <w:rsid w:val="00AD2489"/>
    <w:rsid w:val="00AD3BB1"/>
    <w:rsid w:val="00AD3C07"/>
    <w:rsid w:val="00AD4243"/>
    <w:rsid w:val="00AE2434"/>
    <w:rsid w:val="00AF21D2"/>
    <w:rsid w:val="00AF2F81"/>
    <w:rsid w:val="00AF3776"/>
    <w:rsid w:val="00AF5EC5"/>
    <w:rsid w:val="00AF6498"/>
    <w:rsid w:val="00AF72E1"/>
    <w:rsid w:val="00AF77EA"/>
    <w:rsid w:val="00B07BE5"/>
    <w:rsid w:val="00B1062B"/>
    <w:rsid w:val="00B10F8A"/>
    <w:rsid w:val="00B12629"/>
    <w:rsid w:val="00B171E4"/>
    <w:rsid w:val="00B17BB7"/>
    <w:rsid w:val="00B20547"/>
    <w:rsid w:val="00B2120E"/>
    <w:rsid w:val="00B22431"/>
    <w:rsid w:val="00B36569"/>
    <w:rsid w:val="00B4242E"/>
    <w:rsid w:val="00B42D27"/>
    <w:rsid w:val="00B436EC"/>
    <w:rsid w:val="00B43F4F"/>
    <w:rsid w:val="00B46098"/>
    <w:rsid w:val="00B50E45"/>
    <w:rsid w:val="00B50E57"/>
    <w:rsid w:val="00B520DB"/>
    <w:rsid w:val="00B53DF1"/>
    <w:rsid w:val="00B5679F"/>
    <w:rsid w:val="00B56CAB"/>
    <w:rsid w:val="00B649CE"/>
    <w:rsid w:val="00B70342"/>
    <w:rsid w:val="00B7078A"/>
    <w:rsid w:val="00B748DC"/>
    <w:rsid w:val="00B81C3F"/>
    <w:rsid w:val="00B853BC"/>
    <w:rsid w:val="00B85483"/>
    <w:rsid w:val="00B857F0"/>
    <w:rsid w:val="00B87E10"/>
    <w:rsid w:val="00B9046C"/>
    <w:rsid w:val="00B90905"/>
    <w:rsid w:val="00B90D35"/>
    <w:rsid w:val="00B90D63"/>
    <w:rsid w:val="00B93A6D"/>
    <w:rsid w:val="00B9432A"/>
    <w:rsid w:val="00B94BAF"/>
    <w:rsid w:val="00B97ADF"/>
    <w:rsid w:val="00BA1EF3"/>
    <w:rsid w:val="00BA50FF"/>
    <w:rsid w:val="00BA5A80"/>
    <w:rsid w:val="00BA6A55"/>
    <w:rsid w:val="00BA764A"/>
    <w:rsid w:val="00BA79B3"/>
    <w:rsid w:val="00BB0271"/>
    <w:rsid w:val="00BB0CCC"/>
    <w:rsid w:val="00BB2648"/>
    <w:rsid w:val="00BB5232"/>
    <w:rsid w:val="00BB66AF"/>
    <w:rsid w:val="00BB79C1"/>
    <w:rsid w:val="00BC23A4"/>
    <w:rsid w:val="00BC2EB9"/>
    <w:rsid w:val="00BC60D6"/>
    <w:rsid w:val="00BC61A0"/>
    <w:rsid w:val="00BD21C3"/>
    <w:rsid w:val="00BD3A59"/>
    <w:rsid w:val="00BD5933"/>
    <w:rsid w:val="00BD7082"/>
    <w:rsid w:val="00BD70A1"/>
    <w:rsid w:val="00BE2447"/>
    <w:rsid w:val="00BE4476"/>
    <w:rsid w:val="00BF0DEE"/>
    <w:rsid w:val="00BF1B74"/>
    <w:rsid w:val="00BF2D23"/>
    <w:rsid w:val="00BF4AD1"/>
    <w:rsid w:val="00BF65B4"/>
    <w:rsid w:val="00BF699C"/>
    <w:rsid w:val="00BF6A37"/>
    <w:rsid w:val="00BF6AA0"/>
    <w:rsid w:val="00BF701A"/>
    <w:rsid w:val="00C0038E"/>
    <w:rsid w:val="00C019DC"/>
    <w:rsid w:val="00C0217C"/>
    <w:rsid w:val="00C023B4"/>
    <w:rsid w:val="00C027DD"/>
    <w:rsid w:val="00C054EB"/>
    <w:rsid w:val="00C07DD0"/>
    <w:rsid w:val="00C10511"/>
    <w:rsid w:val="00C11FD8"/>
    <w:rsid w:val="00C13F3E"/>
    <w:rsid w:val="00C1404A"/>
    <w:rsid w:val="00C15BBA"/>
    <w:rsid w:val="00C17770"/>
    <w:rsid w:val="00C20D03"/>
    <w:rsid w:val="00C216E2"/>
    <w:rsid w:val="00C23612"/>
    <w:rsid w:val="00C24E97"/>
    <w:rsid w:val="00C26CE7"/>
    <w:rsid w:val="00C276EF"/>
    <w:rsid w:val="00C27BB1"/>
    <w:rsid w:val="00C31866"/>
    <w:rsid w:val="00C32CBE"/>
    <w:rsid w:val="00C356B9"/>
    <w:rsid w:val="00C3644A"/>
    <w:rsid w:val="00C36870"/>
    <w:rsid w:val="00C47E07"/>
    <w:rsid w:val="00C5205D"/>
    <w:rsid w:val="00C57171"/>
    <w:rsid w:val="00C57529"/>
    <w:rsid w:val="00C61632"/>
    <w:rsid w:val="00C66161"/>
    <w:rsid w:val="00C7065F"/>
    <w:rsid w:val="00C707B0"/>
    <w:rsid w:val="00C74785"/>
    <w:rsid w:val="00C755BE"/>
    <w:rsid w:val="00C755F2"/>
    <w:rsid w:val="00C77149"/>
    <w:rsid w:val="00C84E97"/>
    <w:rsid w:val="00C85FA6"/>
    <w:rsid w:val="00C87FE6"/>
    <w:rsid w:val="00C906C3"/>
    <w:rsid w:val="00C908DB"/>
    <w:rsid w:val="00C91206"/>
    <w:rsid w:val="00C91870"/>
    <w:rsid w:val="00C91F67"/>
    <w:rsid w:val="00C9230F"/>
    <w:rsid w:val="00C9553E"/>
    <w:rsid w:val="00C96BE2"/>
    <w:rsid w:val="00C978CB"/>
    <w:rsid w:val="00CA1F00"/>
    <w:rsid w:val="00CA27B9"/>
    <w:rsid w:val="00CA310A"/>
    <w:rsid w:val="00CA33F4"/>
    <w:rsid w:val="00CA3ADA"/>
    <w:rsid w:val="00CA3DC3"/>
    <w:rsid w:val="00CA3F9C"/>
    <w:rsid w:val="00CA43B8"/>
    <w:rsid w:val="00CA45AA"/>
    <w:rsid w:val="00CA483E"/>
    <w:rsid w:val="00CA56B0"/>
    <w:rsid w:val="00CB0063"/>
    <w:rsid w:val="00CB006E"/>
    <w:rsid w:val="00CB0D78"/>
    <w:rsid w:val="00CB5B47"/>
    <w:rsid w:val="00CB694F"/>
    <w:rsid w:val="00CB7AC4"/>
    <w:rsid w:val="00CB7E42"/>
    <w:rsid w:val="00CC20AD"/>
    <w:rsid w:val="00CC28F9"/>
    <w:rsid w:val="00CD015A"/>
    <w:rsid w:val="00CD0F71"/>
    <w:rsid w:val="00CD3FD9"/>
    <w:rsid w:val="00CD4D2E"/>
    <w:rsid w:val="00CD5027"/>
    <w:rsid w:val="00CE25D0"/>
    <w:rsid w:val="00CE3A6A"/>
    <w:rsid w:val="00CE3F49"/>
    <w:rsid w:val="00CE6CA1"/>
    <w:rsid w:val="00CF37D7"/>
    <w:rsid w:val="00CF4CCB"/>
    <w:rsid w:val="00CF5F1F"/>
    <w:rsid w:val="00CF6A03"/>
    <w:rsid w:val="00CF6D23"/>
    <w:rsid w:val="00CF7347"/>
    <w:rsid w:val="00D02328"/>
    <w:rsid w:val="00D03098"/>
    <w:rsid w:val="00D0320B"/>
    <w:rsid w:val="00D0789C"/>
    <w:rsid w:val="00D10703"/>
    <w:rsid w:val="00D10C90"/>
    <w:rsid w:val="00D10CC2"/>
    <w:rsid w:val="00D145B6"/>
    <w:rsid w:val="00D14DCA"/>
    <w:rsid w:val="00D179FF"/>
    <w:rsid w:val="00D17D6E"/>
    <w:rsid w:val="00D23DBF"/>
    <w:rsid w:val="00D24961"/>
    <w:rsid w:val="00D27763"/>
    <w:rsid w:val="00D3293A"/>
    <w:rsid w:val="00D33008"/>
    <w:rsid w:val="00D3411C"/>
    <w:rsid w:val="00D35558"/>
    <w:rsid w:val="00D36FFB"/>
    <w:rsid w:val="00D40F1C"/>
    <w:rsid w:val="00D44144"/>
    <w:rsid w:val="00D447ED"/>
    <w:rsid w:val="00D464DB"/>
    <w:rsid w:val="00D505A3"/>
    <w:rsid w:val="00D5185B"/>
    <w:rsid w:val="00D524D7"/>
    <w:rsid w:val="00D537C6"/>
    <w:rsid w:val="00D55DF8"/>
    <w:rsid w:val="00D57D84"/>
    <w:rsid w:val="00D60422"/>
    <w:rsid w:val="00D61B62"/>
    <w:rsid w:val="00D628BE"/>
    <w:rsid w:val="00D62FD3"/>
    <w:rsid w:val="00D64815"/>
    <w:rsid w:val="00D64E63"/>
    <w:rsid w:val="00D65ECA"/>
    <w:rsid w:val="00D6635C"/>
    <w:rsid w:val="00D672AE"/>
    <w:rsid w:val="00D70925"/>
    <w:rsid w:val="00D718DC"/>
    <w:rsid w:val="00D720F1"/>
    <w:rsid w:val="00D73990"/>
    <w:rsid w:val="00D74BD2"/>
    <w:rsid w:val="00D74FA8"/>
    <w:rsid w:val="00D754CF"/>
    <w:rsid w:val="00D764BA"/>
    <w:rsid w:val="00D76B99"/>
    <w:rsid w:val="00D773CD"/>
    <w:rsid w:val="00D77DBA"/>
    <w:rsid w:val="00D82513"/>
    <w:rsid w:val="00D832E5"/>
    <w:rsid w:val="00D84D83"/>
    <w:rsid w:val="00D85BC4"/>
    <w:rsid w:val="00D85BF2"/>
    <w:rsid w:val="00D9122A"/>
    <w:rsid w:val="00D93C01"/>
    <w:rsid w:val="00D95873"/>
    <w:rsid w:val="00D959BE"/>
    <w:rsid w:val="00DA1766"/>
    <w:rsid w:val="00DA56E6"/>
    <w:rsid w:val="00DA66B2"/>
    <w:rsid w:val="00DC0502"/>
    <w:rsid w:val="00DC0BA1"/>
    <w:rsid w:val="00DC1649"/>
    <w:rsid w:val="00DC2136"/>
    <w:rsid w:val="00DC2B2D"/>
    <w:rsid w:val="00DC76C4"/>
    <w:rsid w:val="00DD34C5"/>
    <w:rsid w:val="00DD54B0"/>
    <w:rsid w:val="00DD69D5"/>
    <w:rsid w:val="00DD7806"/>
    <w:rsid w:val="00DD7ADB"/>
    <w:rsid w:val="00DE0139"/>
    <w:rsid w:val="00DE2B58"/>
    <w:rsid w:val="00DE2FF5"/>
    <w:rsid w:val="00DF01B5"/>
    <w:rsid w:val="00DF3593"/>
    <w:rsid w:val="00DF43B0"/>
    <w:rsid w:val="00DF448C"/>
    <w:rsid w:val="00DF6AD2"/>
    <w:rsid w:val="00DF6BCE"/>
    <w:rsid w:val="00E0248C"/>
    <w:rsid w:val="00E06A69"/>
    <w:rsid w:val="00E11591"/>
    <w:rsid w:val="00E11FA7"/>
    <w:rsid w:val="00E21933"/>
    <w:rsid w:val="00E22C3F"/>
    <w:rsid w:val="00E26EA0"/>
    <w:rsid w:val="00E27B8A"/>
    <w:rsid w:val="00E30A7F"/>
    <w:rsid w:val="00E32694"/>
    <w:rsid w:val="00E32F9F"/>
    <w:rsid w:val="00E32FB4"/>
    <w:rsid w:val="00E34F5E"/>
    <w:rsid w:val="00E42B01"/>
    <w:rsid w:val="00E42BF1"/>
    <w:rsid w:val="00E4491E"/>
    <w:rsid w:val="00E451BB"/>
    <w:rsid w:val="00E46BC4"/>
    <w:rsid w:val="00E4704C"/>
    <w:rsid w:val="00E50336"/>
    <w:rsid w:val="00E511F3"/>
    <w:rsid w:val="00E514F8"/>
    <w:rsid w:val="00E52021"/>
    <w:rsid w:val="00E52E6E"/>
    <w:rsid w:val="00E53F31"/>
    <w:rsid w:val="00E54B53"/>
    <w:rsid w:val="00E54FF0"/>
    <w:rsid w:val="00E55E49"/>
    <w:rsid w:val="00E56BCB"/>
    <w:rsid w:val="00E56CBA"/>
    <w:rsid w:val="00E574DC"/>
    <w:rsid w:val="00E611E9"/>
    <w:rsid w:val="00E624B6"/>
    <w:rsid w:val="00E70138"/>
    <w:rsid w:val="00E70424"/>
    <w:rsid w:val="00E719ED"/>
    <w:rsid w:val="00E73307"/>
    <w:rsid w:val="00E73F5E"/>
    <w:rsid w:val="00E7511C"/>
    <w:rsid w:val="00E76405"/>
    <w:rsid w:val="00E770A3"/>
    <w:rsid w:val="00E77C4B"/>
    <w:rsid w:val="00E8468E"/>
    <w:rsid w:val="00E85620"/>
    <w:rsid w:val="00E85724"/>
    <w:rsid w:val="00E86BAB"/>
    <w:rsid w:val="00E93B60"/>
    <w:rsid w:val="00E94256"/>
    <w:rsid w:val="00E943DD"/>
    <w:rsid w:val="00E95AC2"/>
    <w:rsid w:val="00E95C68"/>
    <w:rsid w:val="00E97382"/>
    <w:rsid w:val="00E97BF7"/>
    <w:rsid w:val="00EA1982"/>
    <w:rsid w:val="00EA54CB"/>
    <w:rsid w:val="00EA589B"/>
    <w:rsid w:val="00EA6628"/>
    <w:rsid w:val="00EA78A6"/>
    <w:rsid w:val="00EB0BDC"/>
    <w:rsid w:val="00EB2FB2"/>
    <w:rsid w:val="00EB3AB7"/>
    <w:rsid w:val="00EB3E88"/>
    <w:rsid w:val="00EB46B1"/>
    <w:rsid w:val="00EB5420"/>
    <w:rsid w:val="00EB626C"/>
    <w:rsid w:val="00EB7511"/>
    <w:rsid w:val="00EC0D1B"/>
    <w:rsid w:val="00EC1F6D"/>
    <w:rsid w:val="00EC5E14"/>
    <w:rsid w:val="00EC5E95"/>
    <w:rsid w:val="00EC6594"/>
    <w:rsid w:val="00EC68EB"/>
    <w:rsid w:val="00EC777F"/>
    <w:rsid w:val="00ED1134"/>
    <w:rsid w:val="00ED2342"/>
    <w:rsid w:val="00ED5801"/>
    <w:rsid w:val="00ED6788"/>
    <w:rsid w:val="00ED736C"/>
    <w:rsid w:val="00EE174A"/>
    <w:rsid w:val="00EE3FA9"/>
    <w:rsid w:val="00EE4A9E"/>
    <w:rsid w:val="00EF222D"/>
    <w:rsid w:val="00F00E86"/>
    <w:rsid w:val="00F0138C"/>
    <w:rsid w:val="00F01632"/>
    <w:rsid w:val="00F01CEF"/>
    <w:rsid w:val="00F04B80"/>
    <w:rsid w:val="00F102C5"/>
    <w:rsid w:val="00F10424"/>
    <w:rsid w:val="00F11A2F"/>
    <w:rsid w:val="00F11BB1"/>
    <w:rsid w:val="00F11E4C"/>
    <w:rsid w:val="00F12D04"/>
    <w:rsid w:val="00F13CEE"/>
    <w:rsid w:val="00F144A1"/>
    <w:rsid w:val="00F14EFF"/>
    <w:rsid w:val="00F20B02"/>
    <w:rsid w:val="00F21F30"/>
    <w:rsid w:val="00F22165"/>
    <w:rsid w:val="00F22883"/>
    <w:rsid w:val="00F2481F"/>
    <w:rsid w:val="00F24E5D"/>
    <w:rsid w:val="00F25241"/>
    <w:rsid w:val="00F2533B"/>
    <w:rsid w:val="00F31292"/>
    <w:rsid w:val="00F317A8"/>
    <w:rsid w:val="00F31CBC"/>
    <w:rsid w:val="00F31D5F"/>
    <w:rsid w:val="00F32898"/>
    <w:rsid w:val="00F34607"/>
    <w:rsid w:val="00F34C8B"/>
    <w:rsid w:val="00F35990"/>
    <w:rsid w:val="00F368AF"/>
    <w:rsid w:val="00F379A9"/>
    <w:rsid w:val="00F37DAF"/>
    <w:rsid w:val="00F408F4"/>
    <w:rsid w:val="00F43780"/>
    <w:rsid w:val="00F4410F"/>
    <w:rsid w:val="00F44C59"/>
    <w:rsid w:val="00F464FE"/>
    <w:rsid w:val="00F47898"/>
    <w:rsid w:val="00F47FAA"/>
    <w:rsid w:val="00F50553"/>
    <w:rsid w:val="00F50930"/>
    <w:rsid w:val="00F50D0F"/>
    <w:rsid w:val="00F5248A"/>
    <w:rsid w:val="00F532D1"/>
    <w:rsid w:val="00F53513"/>
    <w:rsid w:val="00F54DC5"/>
    <w:rsid w:val="00F55C53"/>
    <w:rsid w:val="00F5658C"/>
    <w:rsid w:val="00F570CE"/>
    <w:rsid w:val="00F57F06"/>
    <w:rsid w:val="00F60064"/>
    <w:rsid w:val="00F60A16"/>
    <w:rsid w:val="00F610E1"/>
    <w:rsid w:val="00F61DF3"/>
    <w:rsid w:val="00F63866"/>
    <w:rsid w:val="00F63DB3"/>
    <w:rsid w:val="00F65FC3"/>
    <w:rsid w:val="00F66C62"/>
    <w:rsid w:val="00F67347"/>
    <w:rsid w:val="00F67E46"/>
    <w:rsid w:val="00F7097B"/>
    <w:rsid w:val="00F70B71"/>
    <w:rsid w:val="00F71B40"/>
    <w:rsid w:val="00F727E0"/>
    <w:rsid w:val="00F738D1"/>
    <w:rsid w:val="00F7414D"/>
    <w:rsid w:val="00F77817"/>
    <w:rsid w:val="00F77891"/>
    <w:rsid w:val="00F8214D"/>
    <w:rsid w:val="00F841E0"/>
    <w:rsid w:val="00F86B96"/>
    <w:rsid w:val="00F87020"/>
    <w:rsid w:val="00F90F07"/>
    <w:rsid w:val="00F9200C"/>
    <w:rsid w:val="00F92BB9"/>
    <w:rsid w:val="00F94DEC"/>
    <w:rsid w:val="00F9505E"/>
    <w:rsid w:val="00F95DF9"/>
    <w:rsid w:val="00F96285"/>
    <w:rsid w:val="00FA0D47"/>
    <w:rsid w:val="00FA1537"/>
    <w:rsid w:val="00FA2519"/>
    <w:rsid w:val="00FA2D3B"/>
    <w:rsid w:val="00FA7913"/>
    <w:rsid w:val="00FB088E"/>
    <w:rsid w:val="00FB2565"/>
    <w:rsid w:val="00FB45AD"/>
    <w:rsid w:val="00FB547C"/>
    <w:rsid w:val="00FB6B58"/>
    <w:rsid w:val="00FB6EC3"/>
    <w:rsid w:val="00FB774E"/>
    <w:rsid w:val="00FC0B86"/>
    <w:rsid w:val="00FC18F6"/>
    <w:rsid w:val="00FC3261"/>
    <w:rsid w:val="00FC47B6"/>
    <w:rsid w:val="00FC5EE6"/>
    <w:rsid w:val="00FD0935"/>
    <w:rsid w:val="00FD1704"/>
    <w:rsid w:val="00FD6E6E"/>
    <w:rsid w:val="00FD6EFD"/>
    <w:rsid w:val="00FD79FF"/>
    <w:rsid w:val="00FE0192"/>
    <w:rsid w:val="00FE092F"/>
    <w:rsid w:val="00FE170B"/>
    <w:rsid w:val="00FE350F"/>
    <w:rsid w:val="00FE4AA7"/>
    <w:rsid w:val="00FE4BA9"/>
    <w:rsid w:val="00FE58C4"/>
    <w:rsid w:val="00FF1B9F"/>
    <w:rsid w:val="00FF1F24"/>
    <w:rsid w:val="00FF402A"/>
    <w:rsid w:val="00FF6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E6EA55C"/>
  <w15:docId w15:val="{F0A679A5-F8C0-4B33-A335-D530CD73A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3796"/>
    <w:rPr>
      <w:sz w:val="24"/>
      <w:szCs w:val="24"/>
    </w:rPr>
  </w:style>
  <w:style w:type="paragraph" w:styleId="Naslov1">
    <w:name w:val="heading 1"/>
    <w:basedOn w:val="Normal"/>
    <w:next w:val="Normal"/>
    <w:qFormat/>
    <w:rsid w:val="00446DCF"/>
    <w:pPr>
      <w:keepNext/>
      <w:outlineLvl w:val="0"/>
    </w:pPr>
    <w:rPr>
      <w:rFonts w:ascii="Arial" w:hAnsi="Arial" w:cs="Arial"/>
      <w:b/>
      <w:bCs/>
      <w:sz w:val="20"/>
    </w:rPr>
  </w:style>
  <w:style w:type="paragraph" w:styleId="Naslov2">
    <w:name w:val="heading 2"/>
    <w:basedOn w:val="Normal"/>
    <w:next w:val="Normal"/>
    <w:qFormat/>
    <w:rsid w:val="00446DCF"/>
    <w:pPr>
      <w:keepNext/>
      <w:jc w:val="center"/>
      <w:outlineLvl w:val="1"/>
    </w:pPr>
    <w:rPr>
      <w:rFonts w:ascii="Arial" w:hAnsi="Arial" w:cs="Arial"/>
      <w:b/>
      <w:bCs/>
      <w:sz w:val="20"/>
    </w:rPr>
  </w:style>
  <w:style w:type="paragraph" w:styleId="Naslov3">
    <w:name w:val="heading 3"/>
    <w:basedOn w:val="Normal"/>
    <w:next w:val="Normal"/>
    <w:qFormat/>
    <w:rsid w:val="00446DCF"/>
    <w:pPr>
      <w:keepNext/>
      <w:outlineLvl w:val="2"/>
    </w:pPr>
    <w:rPr>
      <w:rFonts w:ascii="Arial" w:hAnsi="Arial"/>
      <w:b/>
      <w:sz w:val="18"/>
    </w:rPr>
  </w:style>
  <w:style w:type="paragraph" w:styleId="Naslov4">
    <w:name w:val="heading 4"/>
    <w:basedOn w:val="Normal"/>
    <w:next w:val="Normal"/>
    <w:qFormat/>
    <w:rsid w:val="00446DCF"/>
    <w:pPr>
      <w:keepNext/>
      <w:outlineLvl w:val="3"/>
    </w:pPr>
    <w:rPr>
      <w:rFonts w:ascii="Arial" w:hAnsi="Arial"/>
      <w:b/>
      <w:bCs/>
      <w:sz w:val="16"/>
      <w:szCs w:val="20"/>
    </w:rPr>
  </w:style>
  <w:style w:type="paragraph" w:styleId="Naslov5">
    <w:name w:val="heading 5"/>
    <w:basedOn w:val="Normal"/>
    <w:next w:val="Normal"/>
    <w:qFormat/>
    <w:rsid w:val="00446DCF"/>
    <w:pPr>
      <w:keepNext/>
      <w:jc w:val="both"/>
      <w:outlineLvl w:val="4"/>
    </w:pPr>
    <w:rPr>
      <w:rFonts w:ascii="Arial" w:hAnsi="Arial" w:cs="Arial"/>
      <w:b/>
      <w:bCs/>
      <w:sz w:val="20"/>
    </w:rPr>
  </w:style>
  <w:style w:type="paragraph" w:styleId="Naslov6">
    <w:name w:val="heading 6"/>
    <w:basedOn w:val="Normal"/>
    <w:next w:val="Normal"/>
    <w:qFormat/>
    <w:rsid w:val="00446DCF"/>
    <w:pPr>
      <w:keepNext/>
      <w:jc w:val="center"/>
      <w:outlineLvl w:val="5"/>
    </w:pPr>
    <w:rPr>
      <w:rFonts w:ascii="Arial" w:hAnsi="Arial" w:cs="Arial"/>
      <w:b/>
      <w:bCs/>
      <w:sz w:val="16"/>
      <w:szCs w:val="20"/>
    </w:rPr>
  </w:style>
  <w:style w:type="paragraph" w:styleId="Naslov7">
    <w:name w:val="heading 7"/>
    <w:basedOn w:val="Normal"/>
    <w:next w:val="Normal"/>
    <w:link w:val="Naslov7Char"/>
    <w:qFormat/>
    <w:rsid w:val="00446DCF"/>
    <w:pPr>
      <w:keepNext/>
      <w:jc w:val="center"/>
      <w:outlineLvl w:val="6"/>
    </w:pPr>
    <w:rPr>
      <w:rFonts w:ascii="Arial" w:hAnsi="Arial" w:cs="Arial"/>
      <w:b/>
      <w:bCs/>
      <w:sz w:val="18"/>
      <w:szCs w:val="20"/>
    </w:rPr>
  </w:style>
  <w:style w:type="paragraph" w:styleId="Naslov8">
    <w:name w:val="heading 8"/>
    <w:basedOn w:val="Normal"/>
    <w:next w:val="Normal"/>
    <w:qFormat/>
    <w:rsid w:val="00446DCF"/>
    <w:pPr>
      <w:keepNext/>
      <w:outlineLvl w:val="7"/>
    </w:pPr>
    <w:rPr>
      <w:b/>
      <w:bCs/>
    </w:rPr>
  </w:style>
  <w:style w:type="paragraph" w:styleId="Naslov9">
    <w:name w:val="heading 9"/>
    <w:basedOn w:val="Normal"/>
    <w:next w:val="Normal"/>
    <w:qFormat/>
    <w:rsid w:val="00446DCF"/>
    <w:pPr>
      <w:keepNext/>
      <w:jc w:val="both"/>
      <w:outlineLvl w:val="8"/>
    </w:pPr>
    <w:rPr>
      <w:rFonts w:ascii="Arial" w:hAnsi="Arial" w:cs="Arial"/>
      <w:b/>
      <w:bCs/>
      <w:sz w:val="1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aliases w:val="  uvlaka 2"/>
    <w:basedOn w:val="Normal"/>
    <w:rsid w:val="00446DCF"/>
    <w:rPr>
      <w:rFonts w:ascii="Arial" w:hAnsi="Arial" w:cs="Arial"/>
      <w:sz w:val="18"/>
    </w:rPr>
  </w:style>
  <w:style w:type="paragraph" w:styleId="Tijeloteksta-uvlaka3">
    <w:name w:val="Body Text Indent 3"/>
    <w:aliases w:val=" uvlaka 3,uvlaka 2,uvlaka 3"/>
    <w:basedOn w:val="Normal"/>
    <w:rsid w:val="00446DCF"/>
    <w:pPr>
      <w:ind w:left="567"/>
      <w:jc w:val="both"/>
    </w:pPr>
    <w:rPr>
      <w:szCs w:val="20"/>
      <w:lang w:eastAsia="en-US"/>
    </w:rPr>
  </w:style>
  <w:style w:type="paragraph" w:styleId="Popis">
    <w:name w:val="List"/>
    <w:basedOn w:val="Normal"/>
    <w:rsid w:val="00446DCF"/>
    <w:pPr>
      <w:spacing w:line="360" w:lineRule="auto"/>
      <w:ind w:left="360" w:hanging="360"/>
      <w:jc w:val="both"/>
    </w:pPr>
    <w:rPr>
      <w:szCs w:val="20"/>
    </w:rPr>
  </w:style>
  <w:style w:type="paragraph" w:styleId="Tijeloteksta3">
    <w:name w:val="Body Text 3"/>
    <w:basedOn w:val="Normal"/>
    <w:rsid w:val="00446DCF"/>
    <w:pPr>
      <w:jc w:val="both"/>
    </w:pPr>
    <w:rPr>
      <w:rFonts w:ascii="Arial" w:hAnsi="Arial" w:cs="Arial"/>
      <w:b/>
      <w:bCs/>
      <w:sz w:val="16"/>
      <w:szCs w:val="20"/>
    </w:rPr>
  </w:style>
  <w:style w:type="paragraph" w:styleId="Uvuenotijeloteksta">
    <w:name w:val="Body Text Indent"/>
    <w:basedOn w:val="Normal"/>
    <w:rsid w:val="00446DCF"/>
    <w:pPr>
      <w:ind w:left="720" w:firstLine="360"/>
      <w:jc w:val="both"/>
    </w:pPr>
    <w:rPr>
      <w:rFonts w:ascii="Arial" w:hAnsi="Arial"/>
      <w:szCs w:val="20"/>
    </w:rPr>
  </w:style>
  <w:style w:type="paragraph" w:styleId="Sadraj2">
    <w:name w:val="toc 2"/>
    <w:basedOn w:val="Normal"/>
    <w:next w:val="Normal"/>
    <w:autoRedefine/>
    <w:semiHidden/>
    <w:rsid w:val="00446DCF"/>
    <w:pPr>
      <w:tabs>
        <w:tab w:val="right" w:leader="dot" w:pos="8313"/>
      </w:tabs>
      <w:jc w:val="both"/>
    </w:pPr>
    <w:rPr>
      <w:rFonts w:ascii="Arial" w:hAnsi="Arial" w:cs="Arial"/>
      <w:b/>
      <w:bCs/>
      <w:i/>
      <w:iCs/>
      <w:sz w:val="20"/>
      <w:szCs w:val="20"/>
    </w:rPr>
  </w:style>
  <w:style w:type="paragraph" w:styleId="Naslov">
    <w:name w:val="Title"/>
    <w:basedOn w:val="Normal"/>
    <w:qFormat/>
    <w:rsid w:val="00446DCF"/>
    <w:pPr>
      <w:jc w:val="center"/>
    </w:pPr>
    <w:rPr>
      <w:rFonts w:ascii="Arial" w:hAnsi="Arial"/>
      <w:b/>
      <w:bCs/>
      <w:szCs w:val="20"/>
      <w:u w:val="single"/>
    </w:rPr>
  </w:style>
  <w:style w:type="paragraph" w:styleId="Tijeloteksta2">
    <w:name w:val="Body Text 2"/>
    <w:basedOn w:val="Normal"/>
    <w:rsid w:val="00446DCF"/>
    <w:rPr>
      <w:rFonts w:ascii="Arial" w:hAnsi="Arial"/>
      <w:sz w:val="20"/>
    </w:rPr>
  </w:style>
  <w:style w:type="paragraph" w:customStyle="1" w:styleId="xl52">
    <w:name w:val="xl52"/>
    <w:basedOn w:val="Normal"/>
    <w:rsid w:val="00446DCF"/>
    <w:pPr>
      <w:spacing w:before="100" w:beforeAutospacing="1" w:after="100" w:afterAutospacing="1"/>
      <w:textAlignment w:val="top"/>
    </w:pPr>
    <w:rPr>
      <w:rFonts w:ascii="Arial" w:hAnsi="Arial" w:cs="Arial"/>
      <w:b/>
      <w:bCs/>
      <w:sz w:val="20"/>
      <w:szCs w:val="20"/>
    </w:rPr>
  </w:style>
  <w:style w:type="paragraph" w:styleId="Opisslike">
    <w:name w:val="caption"/>
    <w:basedOn w:val="Normal"/>
    <w:next w:val="Normal"/>
    <w:qFormat/>
    <w:rsid w:val="00446DCF"/>
    <w:pPr>
      <w:jc w:val="both"/>
    </w:pPr>
    <w:rPr>
      <w:rFonts w:ascii="Arial" w:hAnsi="Arial"/>
      <w:b/>
      <w:sz w:val="20"/>
      <w:szCs w:val="20"/>
      <w:lang w:eastAsia="en-US"/>
    </w:rPr>
  </w:style>
  <w:style w:type="paragraph" w:styleId="Podnoje">
    <w:name w:val="footer"/>
    <w:basedOn w:val="Normal"/>
    <w:rsid w:val="00446DCF"/>
    <w:pPr>
      <w:tabs>
        <w:tab w:val="center" w:pos="4703"/>
        <w:tab w:val="right" w:pos="9406"/>
      </w:tabs>
    </w:pPr>
  </w:style>
  <w:style w:type="paragraph" w:customStyle="1" w:styleId="BodyTextuvlaka3uvlaka2">
    <w:name w:val="Body Text.uvlaka 3.uvlaka 2"/>
    <w:basedOn w:val="Normal"/>
    <w:rsid w:val="00446DCF"/>
    <w:rPr>
      <w:lang w:eastAsia="en-US"/>
    </w:rPr>
  </w:style>
  <w:style w:type="paragraph" w:customStyle="1" w:styleId="BodyTextuvlaka3">
    <w:name w:val="Body Text.uvlaka 3"/>
    <w:basedOn w:val="Normal"/>
    <w:rsid w:val="00446DCF"/>
    <w:rPr>
      <w:lang w:eastAsia="en-US"/>
    </w:rPr>
  </w:style>
  <w:style w:type="paragraph" w:customStyle="1" w:styleId="BodyTextIndent2uvlaka2">
    <w:name w:val="Body Text Indent 2.uvlaka 2"/>
    <w:basedOn w:val="Normal"/>
    <w:rsid w:val="00446DCF"/>
    <w:pPr>
      <w:ind w:left="720"/>
      <w:jc w:val="both"/>
    </w:pPr>
    <w:rPr>
      <w:rFonts w:ascii="Arial" w:hAnsi="Arial"/>
      <w:lang w:eastAsia="en-US"/>
    </w:rPr>
  </w:style>
  <w:style w:type="character" w:styleId="Brojstranice">
    <w:name w:val="page number"/>
    <w:basedOn w:val="Zadanifontodlomka"/>
    <w:rsid w:val="00446DCF"/>
  </w:style>
  <w:style w:type="paragraph" w:styleId="Zaglavlje">
    <w:name w:val="header"/>
    <w:basedOn w:val="Normal"/>
    <w:rsid w:val="00446DCF"/>
    <w:pPr>
      <w:tabs>
        <w:tab w:val="center" w:pos="4536"/>
        <w:tab w:val="right" w:pos="9072"/>
      </w:tabs>
    </w:pPr>
  </w:style>
  <w:style w:type="table" w:styleId="Reetkatablice">
    <w:name w:val="Table Grid"/>
    <w:basedOn w:val="Obinatablica"/>
    <w:uiPriority w:val="59"/>
    <w:rsid w:val="00AA40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rsid w:val="005E2DB9"/>
    <w:rPr>
      <w:rFonts w:ascii="Tahoma" w:hAnsi="Tahoma"/>
      <w:sz w:val="16"/>
      <w:szCs w:val="16"/>
    </w:rPr>
  </w:style>
  <w:style w:type="character" w:customStyle="1" w:styleId="TekstbaloniaChar">
    <w:name w:val="Tekst balončića Char"/>
    <w:link w:val="Tekstbalonia"/>
    <w:rsid w:val="005E2DB9"/>
    <w:rPr>
      <w:rFonts w:ascii="Tahoma" w:hAnsi="Tahoma" w:cs="Tahoma"/>
      <w:sz w:val="16"/>
      <w:szCs w:val="16"/>
    </w:rPr>
  </w:style>
  <w:style w:type="character" w:customStyle="1" w:styleId="Naslov7Char">
    <w:name w:val="Naslov 7 Char"/>
    <w:basedOn w:val="Zadanifontodlomka"/>
    <w:link w:val="Naslov7"/>
    <w:rsid w:val="00F841E0"/>
    <w:rPr>
      <w:rFonts w:ascii="Arial" w:hAnsi="Arial" w:cs="Arial"/>
      <w:b/>
      <w:bCs/>
      <w:sz w:val="18"/>
    </w:rPr>
  </w:style>
  <w:style w:type="paragraph" w:styleId="Odlomakpopisa">
    <w:name w:val="List Paragraph"/>
    <w:basedOn w:val="Normal"/>
    <w:uiPriority w:val="34"/>
    <w:qFormat/>
    <w:rsid w:val="002B1DE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markedcontent">
    <w:name w:val="markedcontent"/>
    <w:basedOn w:val="Zadanifontodlomka"/>
    <w:rsid w:val="003F60B7"/>
  </w:style>
  <w:style w:type="table" w:customStyle="1" w:styleId="Reetkatablice1">
    <w:name w:val="Rešetka tablice1"/>
    <w:basedOn w:val="Obinatablica"/>
    <w:next w:val="Reetkatablice"/>
    <w:uiPriority w:val="39"/>
    <w:rsid w:val="0000086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Normal"/>
    <w:uiPriority w:val="99"/>
    <w:semiHidden/>
    <w:unhideWhenUsed/>
    <w:rsid w:val="003642A5"/>
    <w:pPr>
      <w:spacing w:before="100" w:beforeAutospacing="1" w:after="100" w:afterAutospacing="1"/>
    </w:pPr>
  </w:style>
  <w:style w:type="table" w:customStyle="1" w:styleId="Reetkatablice2">
    <w:name w:val="Rešetka tablice2"/>
    <w:basedOn w:val="Obinatablica"/>
    <w:next w:val="Reetkatablice"/>
    <w:uiPriority w:val="39"/>
    <w:rsid w:val="00BF4AD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staknutareferenca">
    <w:name w:val="Intense Reference"/>
    <w:basedOn w:val="Zadanifontodlomka"/>
    <w:uiPriority w:val="32"/>
    <w:qFormat/>
    <w:rsid w:val="00857802"/>
    <w:rPr>
      <w:b/>
      <w:bCs/>
      <w:smallCaps/>
      <w:color w:val="4F81BD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981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6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0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5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4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9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6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6AE234-E6A5-4B84-B178-D44ADE597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10</Pages>
  <Words>1773</Words>
  <Characters>10111</Characters>
  <Application>Microsoft Office Word</Application>
  <DocSecurity>0</DocSecurity>
  <Lines>84</Lines>
  <Paragraphs>23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UPRAVNI ODJEL ZA PRORAČUN I FINANCIJE</vt:lpstr>
      <vt:lpstr>UPRAVNI ODJEL ZA PRORAČUN I FINANCIJE</vt:lpstr>
    </vt:vector>
  </TitlesOfParts>
  <Company>PGŽ</Company>
  <LinksUpToDate>false</LinksUpToDate>
  <CharactersWithSpaces>11861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UPRAVNI ODJEL ZA PRORAČUN I FINANCIJE</dc:title>
  <dc:creator>Bosiljka Kalcic</dc:creator>
  <cp:lastModifiedBy>Korisnik</cp:lastModifiedBy>
  <cp:revision>30</cp:revision>
  <cp:lastPrinted>2026-08-06T15:40:00Z</cp:lastPrinted>
  <dcterms:created xsi:type="dcterms:W3CDTF">2026-08-06T12:58:00Z</dcterms:created>
  <dcterms:modified xsi:type="dcterms:W3CDTF">2026-08-07T15:15:00Z</dcterms:modified>
</cp:coreProperties>
</file>